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E486" w14:textId="77777777" w:rsidR="001D21C4" w:rsidRDefault="00000000"/>
    <w:p w14:paraId="05ECEC1C" w14:textId="77777777" w:rsidR="00966891" w:rsidRDefault="00966891"/>
    <w:p w14:paraId="6D2A925C" w14:textId="77777777" w:rsidR="00966891" w:rsidRDefault="00966891"/>
    <w:p w14:paraId="291888BA" w14:textId="0BE93FE5" w:rsidR="00966891" w:rsidRDefault="00381731" w:rsidP="00FA51AD">
      <w:pPr>
        <w:jc w:val="center"/>
      </w:pPr>
      <w:r>
        <w:rPr>
          <w:noProof/>
        </w:rPr>
        <w:drawing>
          <wp:inline distT="0" distB="0" distL="0" distR="0" wp14:anchorId="6DB9B85B" wp14:editId="5796FE82">
            <wp:extent cx="2419350" cy="24193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588CC8AB" w14:textId="77777777" w:rsidR="0009001C" w:rsidRDefault="0009001C" w:rsidP="000E4A81">
      <w:pPr>
        <w:jc w:val="center"/>
        <w:rPr>
          <w:rFonts w:ascii="微軟正黑體" w:eastAsia="微軟正黑體" w:hAnsi="微軟正黑體"/>
          <w:sz w:val="40"/>
          <w:szCs w:val="40"/>
        </w:rPr>
      </w:pPr>
      <w:bookmarkStart w:id="0" w:name="_Hlk95399582"/>
    </w:p>
    <w:p w14:paraId="13C8CF6C" w14:textId="7929ED98" w:rsidR="00856B69" w:rsidRPr="0009001C" w:rsidRDefault="00AB2A0B" w:rsidP="000E4A81">
      <w:pPr>
        <w:jc w:val="center"/>
        <w:rPr>
          <w:rFonts w:ascii="微軟正黑體" w:eastAsia="微軟正黑體" w:hAnsi="微軟正黑體"/>
          <w:sz w:val="40"/>
          <w:szCs w:val="40"/>
        </w:rPr>
      </w:pPr>
      <w:r w:rsidRPr="0009001C">
        <w:rPr>
          <w:rFonts w:ascii="微軟正黑體" w:eastAsia="微軟正黑體" w:hAnsi="微軟正黑體" w:hint="eastAsia"/>
          <w:sz w:val="40"/>
          <w:szCs w:val="40"/>
        </w:rPr>
        <w:t>中華民國射箭協會</w:t>
      </w:r>
    </w:p>
    <w:p w14:paraId="56DF75B5" w14:textId="77777777" w:rsidR="00B546A1" w:rsidRDefault="0032733B" w:rsidP="000E4A81">
      <w:pPr>
        <w:jc w:val="center"/>
        <w:rPr>
          <w:rFonts w:ascii="微軟正黑體" w:eastAsia="微軟正黑體"/>
          <w:sz w:val="40"/>
          <w:szCs w:val="40"/>
        </w:rPr>
      </w:pPr>
      <w:bookmarkStart w:id="1" w:name="_Hlk95400053"/>
      <w:bookmarkEnd w:id="0"/>
      <w:r w:rsidRPr="0032733B">
        <w:rPr>
          <w:rFonts w:ascii="微軟正黑體" w:eastAsia="微軟正黑體" w:hint="eastAsia"/>
          <w:sz w:val="40"/>
          <w:szCs w:val="40"/>
        </w:rPr>
        <w:t>中華奧會100週年紀念暨</w:t>
      </w:r>
    </w:p>
    <w:p w14:paraId="402D693A" w14:textId="5C08C0F6" w:rsidR="0009001C" w:rsidRPr="0032733B" w:rsidRDefault="0032733B" w:rsidP="000E4A81">
      <w:pPr>
        <w:jc w:val="center"/>
        <w:rPr>
          <w:rFonts w:ascii="微軟正黑體" w:eastAsia="微軟正黑體"/>
          <w:sz w:val="40"/>
          <w:szCs w:val="40"/>
        </w:rPr>
      </w:pPr>
      <w:r w:rsidRPr="0032733B">
        <w:rPr>
          <w:rFonts w:ascii="微軟正黑體" w:eastAsia="微軟正黑體" w:hint="eastAsia"/>
          <w:sz w:val="40"/>
          <w:szCs w:val="40"/>
        </w:rPr>
        <w:t>111年全國理事長盃</w:t>
      </w:r>
      <w:r w:rsidR="00B546A1">
        <w:rPr>
          <w:rFonts w:ascii="微軟正黑體" w:eastAsia="微軟正黑體" w:hint="eastAsia"/>
          <w:sz w:val="40"/>
          <w:szCs w:val="40"/>
        </w:rPr>
        <w:t>射箭錦標賽</w:t>
      </w:r>
    </w:p>
    <w:p w14:paraId="324DDCA7" w14:textId="77777777" w:rsidR="00BA67F2" w:rsidRDefault="00BA67F2" w:rsidP="000E4A81">
      <w:pPr>
        <w:jc w:val="center"/>
        <w:rPr>
          <w:rFonts w:ascii="微軟正黑體" w:eastAsia="微軟正黑體"/>
          <w:sz w:val="40"/>
          <w:szCs w:val="40"/>
        </w:rPr>
      </w:pPr>
    </w:p>
    <w:p w14:paraId="63E523BF" w14:textId="7EF90550" w:rsidR="0009001C" w:rsidRDefault="006207E9" w:rsidP="000E4A81">
      <w:pPr>
        <w:jc w:val="center"/>
        <w:rPr>
          <w:rFonts w:ascii="微軟正黑體" w:eastAsia="微軟正黑體"/>
          <w:sz w:val="40"/>
          <w:szCs w:val="40"/>
        </w:rPr>
      </w:pPr>
      <w:r w:rsidRPr="006207E9">
        <w:rPr>
          <w:rFonts w:ascii="微軟正黑體" w:eastAsia="微軟正黑體" w:hint="eastAsia"/>
          <w:sz w:val="40"/>
          <w:szCs w:val="40"/>
        </w:rPr>
        <w:t>111年</w:t>
      </w:r>
      <w:r w:rsidR="00BA67F2">
        <w:rPr>
          <w:rFonts w:ascii="微軟正黑體" w:eastAsia="微軟正黑體" w:hint="eastAsia"/>
          <w:sz w:val="40"/>
          <w:szCs w:val="40"/>
        </w:rPr>
        <w:t>7</w:t>
      </w:r>
      <w:r w:rsidRPr="006207E9">
        <w:rPr>
          <w:rFonts w:ascii="微軟正黑體" w:eastAsia="微軟正黑體" w:hint="eastAsia"/>
          <w:sz w:val="40"/>
          <w:szCs w:val="40"/>
        </w:rPr>
        <w:t>月</w:t>
      </w:r>
      <w:r w:rsidR="00BA67F2">
        <w:rPr>
          <w:rFonts w:ascii="微軟正黑體" w:eastAsia="微軟正黑體" w:hint="eastAsia"/>
          <w:sz w:val="40"/>
          <w:szCs w:val="40"/>
        </w:rPr>
        <w:t>25</w:t>
      </w:r>
      <w:r w:rsidRPr="006207E9">
        <w:rPr>
          <w:rFonts w:ascii="微軟正黑體" w:eastAsia="微軟正黑體" w:hint="eastAsia"/>
          <w:sz w:val="40"/>
          <w:szCs w:val="40"/>
        </w:rPr>
        <w:t>日至111年</w:t>
      </w:r>
      <w:r w:rsidR="00BA67F2">
        <w:rPr>
          <w:rFonts w:ascii="微軟正黑體" w:eastAsia="微軟正黑體" w:hint="eastAsia"/>
          <w:sz w:val="40"/>
          <w:szCs w:val="40"/>
        </w:rPr>
        <w:t>7</w:t>
      </w:r>
      <w:r w:rsidRPr="006207E9">
        <w:rPr>
          <w:rFonts w:ascii="微軟正黑體" w:eastAsia="微軟正黑體" w:hint="eastAsia"/>
          <w:sz w:val="40"/>
          <w:szCs w:val="40"/>
        </w:rPr>
        <w:t>月</w:t>
      </w:r>
      <w:r w:rsidR="00BA67F2">
        <w:rPr>
          <w:rFonts w:ascii="微軟正黑體" w:eastAsia="微軟正黑體" w:hint="eastAsia"/>
          <w:sz w:val="40"/>
          <w:szCs w:val="40"/>
        </w:rPr>
        <w:t>29</w:t>
      </w:r>
      <w:r w:rsidRPr="006207E9">
        <w:rPr>
          <w:rFonts w:ascii="微軟正黑體" w:eastAsia="微軟正黑體" w:hint="eastAsia"/>
          <w:sz w:val="40"/>
          <w:szCs w:val="40"/>
        </w:rPr>
        <w:t>日</w:t>
      </w:r>
    </w:p>
    <w:p w14:paraId="5D62331D" w14:textId="77777777" w:rsidR="0009001C" w:rsidRDefault="0009001C" w:rsidP="000E4A81">
      <w:pPr>
        <w:jc w:val="center"/>
        <w:rPr>
          <w:rFonts w:ascii="微軟正黑體" w:eastAsia="微軟正黑體"/>
          <w:sz w:val="40"/>
          <w:szCs w:val="40"/>
        </w:rPr>
      </w:pPr>
    </w:p>
    <w:p w14:paraId="5D50A07E" w14:textId="77777777" w:rsidR="0009001C" w:rsidRDefault="0009001C" w:rsidP="000E4A81">
      <w:pPr>
        <w:jc w:val="center"/>
        <w:rPr>
          <w:rFonts w:ascii="微軟正黑體" w:eastAsia="微軟正黑體"/>
          <w:sz w:val="40"/>
          <w:szCs w:val="40"/>
        </w:rPr>
      </w:pPr>
    </w:p>
    <w:p w14:paraId="5D891E12" w14:textId="77777777" w:rsidR="0009001C" w:rsidRDefault="0009001C" w:rsidP="000E4A81">
      <w:pPr>
        <w:jc w:val="center"/>
        <w:rPr>
          <w:rFonts w:ascii="微軟正黑體" w:eastAsia="微軟正黑體"/>
          <w:sz w:val="40"/>
          <w:szCs w:val="40"/>
        </w:rPr>
      </w:pPr>
    </w:p>
    <w:p w14:paraId="4E90EB4E" w14:textId="77777777" w:rsidR="0009001C" w:rsidRDefault="0009001C" w:rsidP="000E4A81">
      <w:pPr>
        <w:jc w:val="center"/>
        <w:rPr>
          <w:rFonts w:ascii="微軟正黑體" w:eastAsia="微軟正黑體"/>
          <w:sz w:val="40"/>
          <w:szCs w:val="40"/>
        </w:rPr>
      </w:pPr>
    </w:p>
    <w:p w14:paraId="182347A5" w14:textId="047BE570" w:rsidR="0009001C" w:rsidRDefault="0009001C" w:rsidP="000E4A81">
      <w:pPr>
        <w:jc w:val="center"/>
        <w:rPr>
          <w:rFonts w:ascii="微軟正黑體" w:eastAsia="微軟正黑體"/>
          <w:sz w:val="40"/>
          <w:szCs w:val="40"/>
        </w:rPr>
      </w:pPr>
    </w:p>
    <w:bookmarkEnd w:id="1"/>
    <w:p w14:paraId="00A75653" w14:textId="00991EC6" w:rsidR="00966891" w:rsidRDefault="00966891"/>
    <w:p w14:paraId="0D3E4C4D" w14:textId="77777777" w:rsidR="006207E9" w:rsidRDefault="006207E9"/>
    <w:p w14:paraId="2EA75112" w14:textId="77777777" w:rsidR="00966891" w:rsidRDefault="00966891"/>
    <w:p w14:paraId="04454580" w14:textId="779A7C90" w:rsidR="00966891" w:rsidRPr="00FA51AD" w:rsidRDefault="00966891" w:rsidP="00966891">
      <w:pPr>
        <w:pStyle w:val="a3"/>
        <w:numPr>
          <w:ilvl w:val="0"/>
          <w:numId w:val="1"/>
        </w:numPr>
        <w:ind w:leftChars="0"/>
        <w:rPr>
          <w:rFonts w:ascii="微軟正黑體" w:eastAsia="微軟正黑體"/>
          <w:sz w:val="36"/>
          <w:szCs w:val="36"/>
        </w:rPr>
      </w:pPr>
      <w:r w:rsidRPr="00FA51AD">
        <w:rPr>
          <w:rFonts w:ascii="微軟正黑體" w:eastAsia="微軟正黑體" w:hint="eastAsia"/>
          <w:sz w:val="36"/>
          <w:szCs w:val="36"/>
        </w:rPr>
        <w:lastRenderedPageBreak/>
        <w:t>前言</w:t>
      </w:r>
    </w:p>
    <w:p w14:paraId="7CA9890F" w14:textId="77777777" w:rsidR="00B96B6E"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p>
    <w:p w14:paraId="708803FB" w14:textId="018A702E" w:rsidR="00966891" w:rsidRPr="00FA51AD" w:rsidRDefault="00B96B6E"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Pr>
          <w:rFonts w:ascii="微軟正黑體" w:eastAsia="微軟正黑體" w:hAnsi="Times New Roman" w:cs="Times New Roman" w:hint="eastAsia"/>
          <w:color w:val="000000" w:themeColor="text1"/>
          <w:shd w:val="clear" w:color="auto" w:fill="FFFFFF"/>
        </w:rPr>
        <w:t xml:space="preserve">    </w:t>
      </w:r>
      <w:r w:rsidR="00966891" w:rsidRPr="00FA51AD">
        <w:rPr>
          <w:rFonts w:ascii="微軟正黑體" w:eastAsia="微軟正黑體" w:hAnsi="Times New Roman" w:cs="Times New Roman"/>
          <w:color w:val="000000" w:themeColor="text1"/>
          <w:shd w:val="clear" w:color="auto" w:fill="FFFFFF"/>
        </w:rPr>
        <w:t>因世界各國COVID-19 (新冠肺炎)變種病毒疫情持續蔓延，造成全國警戒必須提升之情況，後經全國上下齊心一致努力下，確診人數逐漸趨緩，</w:t>
      </w:r>
      <w:r w:rsidR="00966891" w:rsidRPr="00FA51AD">
        <w:rPr>
          <w:rFonts w:ascii="微軟正黑體" w:eastAsia="微軟正黑體" w:hAnsi="Times New Roman" w:cs="Times New Roman" w:hint="eastAsia"/>
          <w:color w:val="000000" w:themeColor="text1"/>
          <w:shd w:val="clear" w:color="auto" w:fill="FFFFFF"/>
        </w:rPr>
        <w:t>並</w:t>
      </w:r>
      <w:r w:rsidR="00966891" w:rsidRPr="00FA51AD">
        <w:rPr>
          <w:rFonts w:ascii="微軟正黑體" w:eastAsia="微軟正黑體" w:hAnsi="Times New Roman" w:cs="Times New Roman"/>
          <w:color w:val="000000" w:themeColor="text1"/>
          <w:shd w:val="clear" w:color="auto" w:fill="FFFFFF"/>
        </w:rPr>
        <w:t>在防疫準則下逐步解封。中華</w:t>
      </w:r>
      <w:r w:rsidR="00966891" w:rsidRPr="00FA51AD">
        <w:rPr>
          <w:rFonts w:ascii="微軟正黑體" w:eastAsia="微軟正黑體" w:hAnsi="Times New Roman" w:cs="Times New Roman" w:hint="eastAsia"/>
          <w:color w:val="000000" w:themeColor="text1"/>
          <w:shd w:val="clear" w:color="auto" w:fill="FFFFFF"/>
        </w:rPr>
        <w:t>企業射箭聯盟在</w:t>
      </w:r>
      <w:r w:rsidR="00966891" w:rsidRPr="00FA51AD">
        <w:rPr>
          <w:rFonts w:ascii="微軟正黑體" w:eastAsia="微軟正黑體" w:hAnsi="Times New Roman" w:cs="Times New Roman"/>
          <w:color w:val="000000" w:themeColor="text1"/>
          <w:shd w:val="clear" w:color="auto" w:fill="FFFFFF"/>
        </w:rPr>
        <w:t>評估疫情可控</w:t>
      </w:r>
      <w:r w:rsidR="00966891" w:rsidRPr="00FA51AD">
        <w:rPr>
          <w:rFonts w:ascii="微軟正黑體" w:eastAsia="微軟正黑體" w:hAnsi="Times New Roman" w:cs="Times New Roman" w:hint="eastAsia"/>
          <w:color w:val="000000" w:themeColor="text1"/>
          <w:shd w:val="clear" w:color="auto" w:fill="FFFFFF"/>
        </w:rPr>
        <w:t>之情況下，</w:t>
      </w:r>
      <w:r w:rsidR="00966891" w:rsidRPr="00FA51AD">
        <w:rPr>
          <w:rFonts w:ascii="微軟正黑體" w:eastAsia="微軟正黑體" w:hAnsi="Times New Roman" w:cs="Times New Roman"/>
          <w:color w:val="000000" w:themeColor="text1"/>
          <w:shd w:val="clear" w:color="auto" w:fill="FFFFFF"/>
        </w:rPr>
        <w:t>為厚植國家</w:t>
      </w:r>
      <w:r w:rsidR="00966891" w:rsidRPr="00FA51AD">
        <w:rPr>
          <w:rFonts w:ascii="微軟正黑體" w:eastAsia="微軟正黑體" w:hAnsi="Times New Roman" w:cs="Times New Roman" w:hint="eastAsia"/>
          <w:color w:val="000000" w:themeColor="text1"/>
          <w:shd w:val="clear" w:color="auto" w:fill="FFFFFF"/>
        </w:rPr>
        <w:t>射箭實力並延續奧運射箭之熱度，依</w:t>
      </w:r>
      <w:r w:rsidR="00966891" w:rsidRPr="00FA51AD">
        <w:rPr>
          <w:rFonts w:ascii="微軟正黑體" w:eastAsia="微軟正黑體" w:hAnsi="Times New Roman" w:cs="Times New Roman"/>
          <w:color w:val="000000" w:themeColor="text1"/>
          <w:shd w:val="clear" w:color="auto" w:fill="FFFFFF"/>
        </w:rPr>
        <w:t>循防疫準則下之閉門比賽模式，恢復相關賽程。</w:t>
      </w:r>
    </w:p>
    <w:p w14:paraId="2D0DB523" w14:textId="79D808B7" w:rsidR="00CF5F8A" w:rsidRPr="00FA51AD"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r w:rsidR="00303959" w:rsidRPr="00303959">
        <w:rPr>
          <w:rFonts w:ascii="微軟正黑體" w:eastAsia="微軟正黑體" w:hAnsi="Times New Roman" w:cs="Times New Roman" w:hint="eastAsia"/>
          <w:color w:val="000000" w:themeColor="text1"/>
          <w:shd w:val="clear" w:color="auto" w:fill="FFFFFF"/>
        </w:rPr>
        <w:t>中央流行疫情指揮中心</w:t>
      </w:r>
      <w:r w:rsidR="00740C14">
        <w:rPr>
          <w:rFonts w:ascii="微軟正黑體" w:eastAsia="微軟正黑體" w:hAnsi="Times New Roman" w:cs="Times New Roman" w:hint="eastAsia"/>
          <w:color w:val="000000" w:themeColor="text1"/>
          <w:shd w:val="clear" w:color="auto" w:fill="FFFFFF"/>
        </w:rPr>
        <w:t>6月</w:t>
      </w:r>
      <w:r w:rsidR="00303959" w:rsidRPr="00303959">
        <w:rPr>
          <w:rFonts w:ascii="微軟正黑體" w:eastAsia="微軟正黑體" w:hAnsi="Times New Roman" w:cs="Times New Roman" w:hint="eastAsia"/>
          <w:color w:val="000000" w:themeColor="text1"/>
          <w:shd w:val="clear" w:color="auto" w:fill="FFFFFF"/>
        </w:rPr>
        <w:t>29日宣布，考量全臺已進入大規模流行階段，且境外移入BA.4及BA.5病例數持續增加，為兼顧防疫、經濟及社會運作，維持國內防疫量能與有效控管風險，經綜合評估疫情情勢，7月1日起維持現行戴口罩等防疫措施</w:t>
      </w:r>
      <w:r w:rsidR="00CC163A" w:rsidRPr="00CC163A">
        <w:rPr>
          <w:rFonts w:ascii="微軟正黑體" w:eastAsia="微軟正黑體" w:hAnsi="Times New Roman" w:cs="Times New Roman" w:hint="eastAsia"/>
          <w:color w:val="000000" w:themeColor="text1"/>
          <w:shd w:val="clear" w:color="auto" w:fill="FFFFFF"/>
        </w:rPr>
        <w:t>並調整相關規定，請民眾自主落實防疫措施，共同維護國內社區安全</w:t>
      </w:r>
      <w:r w:rsidR="00CC163A">
        <w:rPr>
          <w:rFonts w:ascii="微軟正黑體" w:eastAsia="微軟正黑體" w:hAnsi="Times New Roman" w:cs="Times New Roman" w:hint="eastAsia"/>
          <w:color w:val="000000" w:themeColor="text1"/>
          <w:shd w:val="clear" w:color="auto" w:fill="FFFFFF"/>
        </w:rPr>
        <w:t>，</w:t>
      </w:r>
      <w:r w:rsidR="00966891" w:rsidRPr="00FA51AD">
        <w:rPr>
          <w:rFonts w:ascii="微軟正黑體" w:eastAsia="微軟正黑體" w:hAnsi="Times New Roman" w:cs="Times New Roman"/>
          <w:color w:val="000000" w:themeColor="text1"/>
          <w:shd w:val="clear" w:color="auto" w:fill="FFFFFF"/>
        </w:rPr>
        <w:t>疫情期間執行相關</w:t>
      </w:r>
      <w:r w:rsidR="00966891" w:rsidRPr="00FA51AD">
        <w:rPr>
          <w:rFonts w:ascii="微軟正黑體" w:eastAsia="微軟正黑體" w:hAnsi="Times New Roman" w:cs="Times New Roman" w:hint="eastAsia"/>
          <w:color w:val="000000" w:themeColor="text1"/>
          <w:shd w:val="clear" w:color="auto" w:fill="FFFFFF"/>
        </w:rPr>
        <w:t>賽</w:t>
      </w:r>
      <w:r w:rsidR="00966891" w:rsidRPr="00FA51AD">
        <w:rPr>
          <w:rFonts w:ascii="微軟正黑體" w:eastAsia="微軟正黑體" w:hAnsi="Times New Roman" w:cs="Times New Roman"/>
          <w:color w:val="000000" w:themeColor="text1"/>
          <w:shd w:val="clear" w:color="auto" w:fill="FFFFFF"/>
        </w:rPr>
        <w:t>場</w:t>
      </w:r>
      <w:r w:rsidR="00966891" w:rsidRPr="00FA51AD">
        <w:rPr>
          <w:rFonts w:ascii="微軟正黑體" w:eastAsia="微軟正黑體" w:hAnsi="Times New Roman" w:cs="Times New Roman" w:hint="eastAsia"/>
          <w:color w:val="000000" w:themeColor="text1"/>
          <w:shd w:val="clear" w:color="auto" w:fill="FFFFFF"/>
        </w:rPr>
        <w:t>之</w:t>
      </w:r>
      <w:r w:rsidR="00966891" w:rsidRPr="00FA51AD">
        <w:rPr>
          <w:rFonts w:ascii="微軟正黑體" w:eastAsia="微軟正黑體" w:hAnsi="Times New Roman" w:cs="Times New Roman"/>
          <w:color w:val="000000" w:themeColor="text1"/>
          <w:shd w:val="clear" w:color="auto" w:fill="FFFFFF"/>
        </w:rPr>
        <w:t>防疫經驗</w:t>
      </w:r>
      <w:r w:rsidR="00966891" w:rsidRPr="00FA51AD">
        <w:rPr>
          <w:rFonts w:ascii="微軟正黑體" w:eastAsia="微軟正黑體" w:hAnsi="Times New Roman" w:cs="Times New Roman" w:hint="eastAsia"/>
          <w:color w:val="000000" w:themeColor="text1"/>
          <w:shd w:val="clear" w:color="auto" w:fill="FFFFFF"/>
        </w:rPr>
        <w:t>搭</w:t>
      </w:r>
      <w:r w:rsidR="00966891" w:rsidRPr="00FA51AD">
        <w:rPr>
          <w:rFonts w:ascii="微軟正黑體" w:eastAsia="微軟正黑體" w:hAnsi="Times New Roman" w:cs="Times New Roman"/>
          <w:color w:val="000000" w:themeColor="text1"/>
          <w:shd w:val="clear" w:color="auto" w:fill="FFFFFF"/>
        </w:rPr>
        <w:t>配更嚴謹之防疫措施，證實皆能有效且安全的確保所有人員之健康維護，其中包括不開放觀眾、非競技人員須戴口罩、非工作必要之人員不得進入場</w:t>
      </w:r>
      <w:r w:rsidR="00D16EC4">
        <w:rPr>
          <w:rFonts w:ascii="微軟正黑體" w:eastAsia="微軟正黑體" w:hAnsi="Times New Roman" w:cs="Times New Roman" w:hint="eastAsia"/>
          <w:color w:val="000000" w:themeColor="text1"/>
          <w:shd w:val="clear" w:color="auto" w:fill="FFFFFF"/>
        </w:rPr>
        <w:t>地</w:t>
      </w:r>
      <w:r w:rsidR="00966891" w:rsidRPr="00FA51AD">
        <w:rPr>
          <w:rFonts w:ascii="微軟正黑體" w:eastAsia="微軟正黑體" w:hAnsi="Times New Roman" w:cs="Times New Roman"/>
          <w:color w:val="000000" w:themeColor="text1"/>
          <w:shd w:val="clear" w:color="auto" w:fill="FFFFFF"/>
        </w:rPr>
        <w:t>、每日量測體溫、</w:t>
      </w:r>
      <w:r w:rsidRPr="00FA51AD">
        <w:rPr>
          <w:rFonts w:ascii="微軟正黑體" w:eastAsia="微軟正黑體" w:hAnsi="Times New Roman" w:cs="Times New Roman" w:hint="eastAsia"/>
          <w:color w:val="000000" w:themeColor="text1"/>
          <w:shd w:val="clear" w:color="auto" w:fill="FFFFFF"/>
        </w:rPr>
        <w:t>讓賽</w:t>
      </w:r>
      <w:r w:rsidR="00D16EC4">
        <w:rPr>
          <w:rFonts w:ascii="微軟正黑體" w:eastAsia="微軟正黑體" w:hAnsi="Times New Roman" w:cs="Times New Roman" w:hint="eastAsia"/>
          <w:color w:val="000000" w:themeColor="text1"/>
          <w:shd w:val="clear" w:color="auto" w:fill="FFFFFF"/>
        </w:rPr>
        <w:t>程</w:t>
      </w:r>
      <w:r w:rsidRPr="00FA51AD">
        <w:rPr>
          <w:rFonts w:ascii="微軟正黑體" w:eastAsia="微軟正黑體" w:hAnsi="Times New Roman" w:cs="Times New Roman" w:hint="eastAsia"/>
          <w:color w:val="000000" w:themeColor="text1"/>
          <w:shd w:val="clear" w:color="auto" w:fill="FFFFFF"/>
        </w:rPr>
        <w:t>得</w:t>
      </w:r>
      <w:r w:rsidR="00966891" w:rsidRPr="00FA51AD">
        <w:rPr>
          <w:rFonts w:ascii="微軟正黑體" w:eastAsia="微軟正黑體" w:hAnsi="Times New Roman" w:cs="Times New Roman"/>
          <w:color w:val="000000" w:themeColor="text1"/>
          <w:shd w:val="clear" w:color="auto" w:fill="FFFFFF"/>
        </w:rPr>
        <w:t>正常運行。</w:t>
      </w:r>
    </w:p>
    <w:p w14:paraId="01EACA6C" w14:textId="77777777" w:rsidR="00CF5F8A" w:rsidRPr="00FA51AD" w:rsidRDefault="00CF5F8A" w:rsidP="00B96B6E">
      <w:pPr>
        <w:pStyle w:val="a3"/>
        <w:spacing w:line="500" w:lineRule="exact"/>
        <w:ind w:leftChars="0" w:left="482"/>
        <w:jc w:val="both"/>
        <w:rPr>
          <w:rFonts w:ascii="微軟正黑體" w:eastAsia="微軟正黑體" w:hAnsi="Times New Roman" w:cs="Times New Roman"/>
          <w:color w:val="000000" w:themeColor="text1"/>
          <w:shd w:val="clear" w:color="auto" w:fill="FFFFFF"/>
        </w:rPr>
      </w:pPr>
      <w:r w:rsidRPr="00FA51AD">
        <w:rPr>
          <w:rFonts w:ascii="微軟正黑體" w:eastAsia="微軟正黑體" w:hAnsi="Times New Roman" w:cs="Times New Roman" w:hint="eastAsia"/>
          <w:color w:val="000000" w:themeColor="text1"/>
          <w:shd w:val="clear" w:color="auto" w:fill="FFFFFF"/>
        </w:rPr>
        <w:t xml:space="preserve">    </w:t>
      </w:r>
      <w:r w:rsidR="00966891" w:rsidRPr="00FA51AD">
        <w:rPr>
          <w:rFonts w:ascii="微軟正黑體" w:eastAsia="微軟正黑體" w:hAnsi="Times New Roman" w:cs="Times New Roman" w:hint="eastAsia"/>
          <w:color w:val="000000" w:themeColor="text1"/>
          <w:shd w:val="clear" w:color="auto" w:fill="FFFFFF"/>
        </w:rPr>
        <w:t>全國各運動賽事及體育活動皆已陸續</w:t>
      </w:r>
      <w:r w:rsidR="00966891" w:rsidRPr="00FA51AD">
        <w:rPr>
          <w:rFonts w:ascii="微軟正黑體" w:eastAsia="微軟正黑體" w:hAnsi="Times New Roman" w:cs="Times New Roman"/>
          <w:color w:val="000000" w:themeColor="text1"/>
          <w:shd w:val="clear" w:color="auto" w:fill="FFFFFF"/>
        </w:rPr>
        <w:t>恢復，對於社會因防疫產生的緊張氛圍獲得部分緩解，更讓全國民眾能在確實防疫之下，展開防疫新生活，期主管機關及市府單位能加以參酌審核。</w:t>
      </w:r>
    </w:p>
    <w:p w14:paraId="27644862" w14:textId="77777777" w:rsidR="00CF5F8A" w:rsidRPr="00FA51AD" w:rsidRDefault="00CF5F8A" w:rsidP="00B96B6E">
      <w:pPr>
        <w:spacing w:line="500" w:lineRule="exact"/>
        <w:ind w:firstLine="480"/>
        <w:jc w:val="both"/>
        <w:rPr>
          <w:rFonts w:ascii="微軟正黑體" w:eastAsia="微軟正黑體" w:hAnsi="Times New Roman" w:cs="Times New Roman"/>
          <w:color w:val="000000" w:themeColor="text1"/>
          <w:shd w:val="clear" w:color="auto" w:fill="FFFFFF"/>
        </w:rPr>
      </w:pPr>
      <w:r w:rsidRPr="00FA51AD">
        <w:rPr>
          <w:rFonts w:ascii="微軟正黑體" w:eastAsia="微軟正黑體" w:cs="Times New Roman" w:hint="eastAsia"/>
        </w:rPr>
        <w:t xml:space="preserve">    </w:t>
      </w:r>
      <w:r w:rsidRPr="00FA51AD">
        <w:rPr>
          <w:rFonts w:ascii="微軟正黑體" w:eastAsia="微軟正黑體" w:cs="Times New Roman"/>
        </w:rPr>
        <w:t>防疫計劃重點</w:t>
      </w:r>
      <w:r w:rsidRPr="00FA51AD">
        <w:rPr>
          <w:rFonts w:ascii="微軟正黑體" w:eastAsia="微軟正黑體" w:cs="Times New Roman" w:hint="eastAsia"/>
        </w:rPr>
        <w:t>如下：</w:t>
      </w:r>
    </w:p>
    <w:p w14:paraId="4D39A574"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一、</w:t>
      </w:r>
      <w:r w:rsidRPr="00FA51AD">
        <w:rPr>
          <w:rFonts w:ascii="微軟正黑體" w:eastAsia="微軟正黑體" w:cs="Times New Roman"/>
        </w:rPr>
        <w:t>人員健康管理、環境消毒清潔</w:t>
      </w:r>
    </w:p>
    <w:p w14:paraId="378D396B"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賽場定時</w:t>
      </w:r>
      <w:r w:rsidRPr="00FA51AD">
        <w:rPr>
          <w:rFonts w:ascii="微軟正黑體" w:eastAsia="微軟正黑體" w:hAnsi="Times New Roman" w:cs="Times New Roman"/>
        </w:rPr>
        <w:t>清潔消毒</w:t>
      </w:r>
      <w:r w:rsidRPr="00FA51AD">
        <w:rPr>
          <w:rFonts w:ascii="微軟正黑體" w:eastAsia="微軟正黑體" w:hAnsi="Times New Roman" w:cs="Times New Roman" w:hint="eastAsia"/>
        </w:rPr>
        <w:t>。</w:t>
      </w:r>
    </w:p>
    <w:p w14:paraId="3FE09563"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賽事現場人員測量體溫，並注意健康狀況。</w:t>
      </w:r>
    </w:p>
    <w:p w14:paraId="41882C2F" w14:textId="729C4BD2" w:rsidR="00FA51AD" w:rsidRPr="00FA51AD" w:rsidRDefault="00FA51AD"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所有選手為脫口罩進行發射任務，</w:t>
      </w:r>
      <w:r w:rsidR="00813E2B">
        <w:rPr>
          <w:rFonts w:ascii="微軟正黑體" w:eastAsia="微軟正黑體" w:hAnsi="Times New Roman" w:cs="Times New Roman" w:hint="eastAsia"/>
        </w:rPr>
        <w:t>發射後務必將口罩</w:t>
      </w:r>
      <w:r w:rsidR="00733D5B">
        <w:rPr>
          <w:rFonts w:ascii="微軟正黑體" w:eastAsia="微軟正黑體" w:hAnsi="Times New Roman" w:cs="Times New Roman" w:hint="eastAsia"/>
        </w:rPr>
        <w:t>戴回</w:t>
      </w:r>
      <w:r w:rsidRPr="00FA51AD">
        <w:rPr>
          <w:rFonts w:ascii="微軟正黑體" w:eastAsia="微軟正黑體" w:hAnsi="Times New Roman" w:cs="Times New Roman" w:hint="eastAsia"/>
        </w:rPr>
        <w:t>。</w:t>
      </w:r>
    </w:p>
    <w:p w14:paraId="25CFD6CD"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二、閉門開賽</w:t>
      </w:r>
    </w:p>
    <w:p w14:paraId="3170362A" w14:textId="77777777" w:rsidR="00CF5F8A" w:rsidRPr="00FA51AD"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color w:val="000000" w:themeColor="text1"/>
        </w:rPr>
        <w:t>不</w:t>
      </w:r>
      <w:r w:rsidRPr="00FA51AD">
        <w:rPr>
          <w:rFonts w:ascii="微軟正黑體" w:eastAsia="微軟正黑體" w:hAnsi="Times New Roman" w:cs="Times New Roman"/>
          <w:color w:val="000000" w:themeColor="text1"/>
        </w:rPr>
        <w:t>開放觀眾入場</w:t>
      </w:r>
      <w:r w:rsidRPr="00FA51AD">
        <w:rPr>
          <w:rFonts w:ascii="微軟正黑體" w:eastAsia="微軟正黑體" w:hAnsi="Times New Roman" w:cs="Times New Roman" w:hint="eastAsia"/>
          <w:color w:val="000000" w:themeColor="text1"/>
        </w:rPr>
        <w:t>。</w:t>
      </w:r>
    </w:p>
    <w:p w14:paraId="38DAABDF" w14:textId="77777777" w:rsidR="00CF5F8A" w:rsidRPr="00FA51AD" w:rsidRDefault="00CF5F8A" w:rsidP="00B96B6E">
      <w:pPr>
        <w:spacing w:line="500" w:lineRule="exact"/>
        <w:ind w:leftChars="200" w:left="960" w:hanging="480"/>
        <w:jc w:val="both"/>
        <w:rPr>
          <w:rFonts w:ascii="微軟正黑體" w:eastAsia="微軟正黑體" w:cs="Times New Roman"/>
        </w:rPr>
      </w:pPr>
      <w:r w:rsidRPr="00FA51AD">
        <w:rPr>
          <w:rFonts w:ascii="微軟正黑體" w:eastAsia="微軟正黑體" w:cs="Times New Roman" w:hint="eastAsia"/>
        </w:rPr>
        <w:t xml:space="preserve">    三、</w:t>
      </w:r>
      <w:r w:rsidRPr="00FA51AD">
        <w:rPr>
          <w:rFonts w:ascii="微軟正黑體" w:eastAsia="微軟正黑體" w:hAnsi="Times New Roman" w:cs="Times New Roman"/>
        </w:rPr>
        <w:t>落實實聯制</w:t>
      </w:r>
      <w:r w:rsidRPr="00FA51AD">
        <w:rPr>
          <w:rFonts w:ascii="微軟正黑體" w:eastAsia="微軟正黑體" w:hAnsi="Times New Roman" w:cs="Times New Roman" w:hint="eastAsia"/>
        </w:rPr>
        <w:t>，</w:t>
      </w:r>
      <w:r w:rsidRPr="00FA51AD">
        <w:rPr>
          <w:rFonts w:ascii="微軟正黑體" w:eastAsia="微軟正黑體" w:hAnsi="Times New Roman" w:cs="Times New Roman"/>
        </w:rPr>
        <w:t>全</w:t>
      </w:r>
      <w:r w:rsidRPr="00FA51AD">
        <w:rPr>
          <w:rFonts w:ascii="微軟正黑體" w:eastAsia="微軟正黑體" w:hAnsi="Times New Roman" w:cs="Times New Roman" w:hint="eastAsia"/>
        </w:rPr>
        <w:t>程</w:t>
      </w:r>
      <w:r w:rsidRPr="00FA51AD">
        <w:rPr>
          <w:rFonts w:ascii="微軟正黑體" w:eastAsia="微軟正黑體" w:hAnsi="Times New Roman" w:cs="Times New Roman"/>
        </w:rPr>
        <w:t>佩戴口罩</w:t>
      </w:r>
    </w:p>
    <w:p w14:paraId="38004FD8" w14:textId="77777777" w:rsidR="00CF5F8A" w:rsidRPr="008A26F5" w:rsidRDefault="00CF5F8A" w:rsidP="00B96B6E">
      <w:pPr>
        <w:pStyle w:val="a3"/>
        <w:widowControl/>
        <w:numPr>
          <w:ilvl w:val="0"/>
          <w:numId w:val="2"/>
        </w:numPr>
        <w:spacing w:line="500" w:lineRule="exact"/>
        <w:ind w:leftChars="0"/>
        <w:jc w:val="both"/>
        <w:rPr>
          <w:rFonts w:ascii="微軟正黑體" w:eastAsia="微軟正黑體" w:hAnsi="Times New Roman" w:cs="Times New Roman"/>
        </w:rPr>
      </w:pPr>
      <w:r w:rsidRPr="00FA51AD">
        <w:rPr>
          <w:rFonts w:ascii="微軟正黑體" w:eastAsia="微軟正黑體" w:hAnsi="Times New Roman" w:cs="Times New Roman" w:hint="eastAsia"/>
        </w:rPr>
        <w:t>參賽教練、選手及相關工作人員</w:t>
      </w:r>
      <w:r w:rsidRPr="00FA51AD">
        <w:rPr>
          <w:rFonts w:ascii="微軟正黑體" w:eastAsia="微軟正黑體" w:hAnsi="Times New Roman" w:cs="Times New Roman" w:hint="eastAsia"/>
          <w:color w:val="000000" w:themeColor="text1"/>
        </w:rPr>
        <w:t>造冊管理。</w:t>
      </w:r>
    </w:p>
    <w:p w14:paraId="68D31806" w14:textId="56FCD0D4" w:rsidR="008A26F5" w:rsidRPr="00740C14" w:rsidRDefault="00CF5F8A" w:rsidP="008A26F5">
      <w:pPr>
        <w:pStyle w:val="a3"/>
        <w:widowControl/>
        <w:numPr>
          <w:ilvl w:val="0"/>
          <w:numId w:val="2"/>
        </w:numPr>
        <w:spacing w:line="400" w:lineRule="exact"/>
        <w:ind w:leftChars="0"/>
        <w:jc w:val="both"/>
        <w:rPr>
          <w:rFonts w:ascii="微軟正黑體" w:eastAsia="微軟正黑體"/>
          <w:sz w:val="36"/>
          <w:szCs w:val="36"/>
        </w:rPr>
      </w:pPr>
      <w:r w:rsidRPr="00740C14">
        <w:rPr>
          <w:rFonts w:ascii="微軟正黑體" w:eastAsia="微軟正黑體" w:hAnsi="Times New Roman" w:cs="Times New Roman"/>
          <w:color w:val="000000" w:themeColor="text1"/>
        </w:rPr>
        <w:t>除</w:t>
      </w:r>
      <w:r w:rsidRPr="00740C14">
        <w:rPr>
          <w:rFonts w:ascii="微軟正黑體" w:eastAsia="微軟正黑體" w:hAnsi="Times New Roman" w:cs="Times New Roman" w:hint="eastAsia"/>
          <w:color w:val="000000" w:themeColor="text1"/>
        </w:rPr>
        <w:t>執行發射任務之發射線上選手</w:t>
      </w:r>
      <w:r w:rsidRPr="00740C14">
        <w:rPr>
          <w:rFonts w:ascii="微軟正黑體" w:eastAsia="微軟正黑體" w:hAnsi="Times New Roman" w:cs="Times New Roman"/>
          <w:color w:val="000000" w:themeColor="text1"/>
        </w:rPr>
        <w:t>外，</w:t>
      </w:r>
      <w:r w:rsidRPr="00740C14">
        <w:rPr>
          <w:rFonts w:ascii="微軟正黑體" w:eastAsia="微軟正黑體" w:hAnsi="Times New Roman" w:cs="Times New Roman" w:hint="eastAsia"/>
          <w:color w:val="000000" w:themeColor="text1"/>
        </w:rPr>
        <w:t>場上之教練、裁判及</w:t>
      </w:r>
      <w:r w:rsidRPr="00740C14">
        <w:rPr>
          <w:rFonts w:ascii="微軟正黑體" w:eastAsia="微軟正黑體" w:hAnsi="Times New Roman" w:cs="Times New Roman"/>
          <w:color w:val="000000" w:themeColor="text1"/>
        </w:rPr>
        <w:t>所有在場邊之選</w:t>
      </w:r>
      <w:r w:rsidRPr="00740C14">
        <w:rPr>
          <w:rFonts w:ascii="微軟正黑體" w:eastAsia="微軟正黑體" w:hAnsi="Times New Roman" w:cs="Times New Roman" w:hint="eastAsia"/>
          <w:color w:val="000000" w:themeColor="text1"/>
        </w:rPr>
        <w:t>手</w:t>
      </w:r>
      <w:r w:rsidRPr="00740C14">
        <w:rPr>
          <w:rFonts w:ascii="微軟正黑體" w:eastAsia="微軟正黑體" w:hAnsi="Times New Roman" w:cs="Times New Roman"/>
          <w:color w:val="000000" w:themeColor="text1"/>
        </w:rPr>
        <w:t>、教練、隊職員及參與比賽之工作人員須全程配戴口罩。</w:t>
      </w:r>
      <w:r w:rsidR="00B96B6E" w:rsidRPr="00740C14">
        <w:rPr>
          <w:rFonts w:ascii="微軟正黑體" w:eastAsia="微軟正黑體"/>
          <w:sz w:val="36"/>
          <w:szCs w:val="36"/>
        </w:rPr>
        <w:br/>
      </w:r>
    </w:p>
    <w:p w14:paraId="36FE35C1" w14:textId="77777777" w:rsidR="00B96B6E" w:rsidRPr="008A26F5" w:rsidRDefault="00B96B6E" w:rsidP="008A26F5">
      <w:pPr>
        <w:pStyle w:val="a3"/>
        <w:widowControl/>
        <w:spacing w:line="400" w:lineRule="exact"/>
        <w:ind w:leftChars="0" w:left="1440"/>
        <w:jc w:val="both"/>
        <w:rPr>
          <w:rFonts w:ascii="微軟正黑體" w:eastAsia="微軟正黑體"/>
          <w:sz w:val="36"/>
          <w:szCs w:val="36"/>
        </w:rPr>
      </w:pPr>
    </w:p>
    <w:p w14:paraId="5610743B" w14:textId="278B7B0C" w:rsidR="007C664F" w:rsidRPr="008A26F5" w:rsidRDefault="007C664F" w:rsidP="00B96B6E">
      <w:pPr>
        <w:pStyle w:val="a3"/>
        <w:numPr>
          <w:ilvl w:val="0"/>
          <w:numId w:val="1"/>
        </w:numPr>
        <w:spacing w:line="500" w:lineRule="exact"/>
        <w:ind w:leftChars="0"/>
        <w:rPr>
          <w:rFonts w:ascii="微軟正黑體" w:eastAsia="微軟正黑體"/>
        </w:rPr>
      </w:pPr>
      <w:r w:rsidRPr="008A26F5">
        <w:rPr>
          <w:rFonts w:ascii="微軟正黑體" w:eastAsia="微軟正黑體" w:hint="eastAsia"/>
          <w:sz w:val="36"/>
          <w:szCs w:val="36"/>
        </w:rPr>
        <w:lastRenderedPageBreak/>
        <w:t>賽會風險評估</w:t>
      </w:r>
      <w:r w:rsidR="00B96B6E">
        <w:rPr>
          <w:rFonts w:ascii="微軟正黑體" w:eastAsia="微軟正黑體"/>
          <w:sz w:val="36"/>
          <w:szCs w:val="36"/>
        </w:rPr>
        <w:br/>
      </w:r>
      <w:r w:rsidRPr="008A26F5">
        <w:rPr>
          <w:rFonts w:ascii="微軟正黑體" w:eastAsia="微軟正黑體"/>
          <w:sz w:val="36"/>
          <w:szCs w:val="36"/>
        </w:rPr>
        <w:br/>
      </w:r>
      <w:r w:rsidRPr="008A26F5">
        <w:rPr>
          <w:rFonts w:ascii="微軟正黑體" w:eastAsia="微軟正黑體" w:hAnsi="Times New Roman" w:cs="Times New Roman" w:hint="eastAsia"/>
          <w:color w:val="000000" w:themeColor="text1"/>
          <w:shd w:val="clear" w:color="auto" w:fill="FFFFFF"/>
        </w:rPr>
        <w:t xml:space="preserve">    </w:t>
      </w:r>
      <w:r w:rsidR="000B6724">
        <w:rPr>
          <w:rFonts w:ascii="微軟正黑體" w:eastAsia="微軟正黑體" w:hAnsi="Times New Roman" w:cs="Times New Roman" w:hint="eastAsia"/>
          <w:color w:val="000000" w:themeColor="text1"/>
          <w:shd w:val="clear" w:color="auto" w:fill="FFFFFF"/>
        </w:rPr>
        <w:t>本</w:t>
      </w:r>
      <w:r w:rsidR="007F2624" w:rsidRPr="007F2624">
        <w:rPr>
          <w:rFonts w:ascii="微軟正黑體" w:eastAsia="微軟正黑體" w:hAnsi="Times New Roman" w:cs="Times New Roman" w:hint="eastAsia"/>
          <w:color w:val="000000" w:themeColor="text1"/>
          <w:shd w:val="clear" w:color="auto" w:fill="FFFFFF"/>
        </w:rPr>
        <w:t>會</w:t>
      </w:r>
      <w:r w:rsidRPr="008A26F5">
        <w:rPr>
          <w:rFonts w:ascii="微軟正黑體" w:eastAsia="微軟正黑體" w:hAnsi="Times New Roman" w:cs="Times New Roman"/>
          <w:color w:val="000000" w:themeColor="text1"/>
          <w:shd w:val="clear" w:color="auto" w:fill="FFFFFF"/>
        </w:rPr>
        <w:t>希望</w:t>
      </w:r>
      <w:r w:rsidRPr="008A26F5">
        <w:rPr>
          <w:rFonts w:ascii="微軟正黑體" w:eastAsia="微軟正黑體" w:hAnsi="Times New Roman" w:cs="Times New Roman" w:hint="eastAsia"/>
          <w:color w:val="000000" w:themeColor="text1"/>
          <w:shd w:val="clear" w:color="auto" w:fill="FFFFFF"/>
        </w:rPr>
        <w:t>能傳達</w:t>
      </w:r>
      <w:r w:rsidRPr="008A26F5">
        <w:rPr>
          <w:rFonts w:ascii="微軟正黑體" w:eastAsia="微軟正黑體" w:hAnsi="Times New Roman" w:cs="Times New Roman"/>
          <w:color w:val="000000" w:themeColor="text1"/>
          <w:shd w:val="clear" w:color="auto" w:fill="FFFFFF"/>
        </w:rPr>
        <w:t>正向力量，強化指揮中心過去所推倡的「防疫新生活運動」，推行防疫樂活態度，鼓勵</w:t>
      </w:r>
      <w:r w:rsidRPr="008A26F5">
        <w:rPr>
          <w:rFonts w:ascii="微軟正黑體" w:eastAsia="微軟正黑體" w:hAnsi="Times New Roman" w:cs="Times New Roman" w:hint="eastAsia"/>
          <w:color w:val="000000" w:themeColor="text1"/>
          <w:shd w:val="clear" w:color="auto" w:fill="FFFFFF"/>
        </w:rPr>
        <w:t>社會</w:t>
      </w:r>
      <w:r w:rsidRPr="008A26F5">
        <w:rPr>
          <w:rFonts w:ascii="微軟正黑體" w:eastAsia="微軟正黑體" w:hAnsi="Times New Roman" w:cs="Times New Roman"/>
          <w:color w:val="000000" w:themeColor="text1"/>
          <w:shd w:val="clear" w:color="auto" w:fill="FFFFFF"/>
        </w:rPr>
        <w:t>落實加強防疫之餘，進一步邁向防疫之下的正常生活。各項風險評估擬定執行計畫如下：</w:t>
      </w:r>
    </w:p>
    <w:p w14:paraId="5047D8DE" w14:textId="77777777" w:rsidR="006E0136" w:rsidRPr="00FA51AD" w:rsidRDefault="00377FD9" w:rsidP="00B96B6E">
      <w:pPr>
        <w:pStyle w:val="a3"/>
        <w:numPr>
          <w:ilvl w:val="0"/>
          <w:numId w:val="3"/>
        </w:numPr>
        <w:spacing w:line="500" w:lineRule="exact"/>
        <w:ind w:leftChars="0"/>
        <w:jc w:val="both"/>
        <w:rPr>
          <w:rFonts w:ascii="微軟正黑體" w:eastAsia="微軟正黑體" w:cs="Times New Roman"/>
        </w:rPr>
      </w:pPr>
      <w:r w:rsidRPr="00FA51AD">
        <w:rPr>
          <w:rFonts w:ascii="微軟正黑體" w:eastAsia="微軟正黑體" w:cs="Times New Roman" w:hint="eastAsia"/>
        </w:rPr>
        <w:t>防疫落實</w:t>
      </w:r>
      <w:r w:rsidR="00DE5ED0" w:rsidRPr="00FA51AD">
        <w:rPr>
          <w:rFonts w:ascii="微軟正黑體" w:eastAsia="微軟正黑體" w:cs="Times New Roman" w:hint="eastAsia"/>
        </w:rPr>
        <w:t>及</w:t>
      </w:r>
      <w:r w:rsidRPr="00FA51AD">
        <w:rPr>
          <w:rFonts w:ascii="微軟正黑體" w:eastAsia="微軟正黑體" w:cs="Times New Roman" w:hint="eastAsia"/>
        </w:rPr>
        <w:t>相關</w:t>
      </w:r>
      <w:r w:rsidR="00DE5ED0" w:rsidRPr="00FA51AD">
        <w:rPr>
          <w:rFonts w:ascii="微軟正黑體" w:eastAsia="微軟正黑體" w:cs="Times New Roman" w:hint="eastAsia"/>
        </w:rPr>
        <w:t>防護宣導</w:t>
      </w:r>
      <w:r w:rsidR="00DE5ED0" w:rsidRPr="00FA51AD">
        <w:rPr>
          <w:rFonts w:ascii="微軟正黑體" w:eastAsia="微軟正黑體" w:cs="Times New Roman"/>
        </w:rPr>
        <w:br/>
      </w:r>
      <w:r w:rsidR="006E0136" w:rsidRPr="00FA51AD">
        <w:rPr>
          <w:rFonts w:ascii="微軟正黑體" w:eastAsia="微軟正黑體" w:hAnsi="Times New Roman" w:cs="Times New Roman"/>
          <w:color w:val="000000" w:themeColor="text1"/>
        </w:rPr>
        <w:t>所有人員進場</w:t>
      </w:r>
      <w:r w:rsidR="006E0136" w:rsidRPr="00FA51AD">
        <w:rPr>
          <w:rFonts w:ascii="微軟正黑體" w:eastAsia="微軟正黑體" w:hAnsi="Times New Roman" w:cs="Times New Roman" w:hint="eastAsia"/>
          <w:color w:val="000000" w:themeColor="text1"/>
        </w:rPr>
        <w:t>皆須配戴口罩、測量體溫（強制規範體溫</w:t>
      </w:r>
      <w:r w:rsidR="006E0136" w:rsidRPr="00FA51AD">
        <w:rPr>
          <w:rFonts w:ascii="微軟正黑體" w:eastAsia="微軟正黑體" w:hAnsi="Times New Roman" w:cs="Times New Roman"/>
          <w:color w:val="000000" w:themeColor="text1"/>
        </w:rPr>
        <w:t>37.5</w:t>
      </w:r>
      <w:r w:rsidR="006E0136" w:rsidRPr="00FA51AD">
        <w:rPr>
          <w:rFonts w:ascii="微軟正黑體" w:eastAsia="微軟正黑體" w:hAnsi="Times New Roman" w:cs="Times New Roman" w:hint="eastAsia"/>
          <w:color w:val="000000" w:themeColor="text1"/>
        </w:rPr>
        <w:t>度以上者不得入場）</w:t>
      </w:r>
    </w:p>
    <w:p w14:paraId="6F57A9E4" w14:textId="6E6E164D" w:rsidR="006E0136" w:rsidRPr="00FA51AD" w:rsidRDefault="006E0136" w:rsidP="00B96B6E">
      <w:pPr>
        <w:pStyle w:val="a3"/>
        <w:spacing w:line="500" w:lineRule="exact"/>
        <w:ind w:leftChars="0" w:left="1380"/>
        <w:jc w:val="both"/>
        <w:rPr>
          <w:rFonts w:ascii="微軟正黑體" w:eastAsia="微軟正黑體" w:cs="Times New Roman"/>
        </w:rPr>
      </w:pPr>
      <w:r w:rsidRPr="00FA51AD">
        <w:rPr>
          <w:rFonts w:ascii="微軟正黑體" w:eastAsia="微軟正黑體" w:hAnsi="Times New Roman" w:cs="Times New Roman" w:hint="eastAsia"/>
          <w:color w:val="000000" w:themeColor="text1"/>
        </w:rPr>
        <w:t>並</w:t>
      </w:r>
      <w:r w:rsidRPr="00FA51AD">
        <w:rPr>
          <w:rFonts w:ascii="微軟正黑體" w:eastAsia="微軟正黑體" w:hAnsi="Times New Roman" w:cs="Times New Roman"/>
          <w:color w:val="000000" w:themeColor="text1"/>
        </w:rPr>
        <w:t>及強制施以75%酒精手部清潔消毒</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居家隔離</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居家檢疫</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加強自主健康管理或自主健康管理實施對象，需依照相關規範，不得進入場</w:t>
      </w:r>
      <w:r w:rsidR="000B6724">
        <w:rPr>
          <w:rFonts w:ascii="微軟正黑體" w:eastAsia="微軟正黑體" w:hAnsi="Times New Roman" w:cs="Times New Roman" w:hint="eastAsia"/>
          <w:color w:val="000000" w:themeColor="text1"/>
        </w:rPr>
        <w:t>地</w:t>
      </w:r>
      <w:r w:rsidRPr="00FA51AD">
        <w:rPr>
          <w:rFonts w:ascii="微軟正黑體" w:eastAsia="微軟正黑體" w:hAnsi="Times New Roman" w:cs="Times New Roman"/>
          <w:color w:val="000000" w:themeColor="text1"/>
        </w:rPr>
        <w:t>。</w:t>
      </w:r>
      <w:r w:rsidRPr="00FA51AD">
        <w:rPr>
          <w:rFonts w:ascii="微軟正黑體" w:eastAsia="微軟正黑體" w:hAnsi="Times New Roman" w:cs="Times New Roman"/>
          <w:color w:val="000000" w:themeColor="text1"/>
        </w:rPr>
        <w:br/>
      </w:r>
      <w:r w:rsidRPr="00FA51AD">
        <w:rPr>
          <w:rFonts w:ascii="微軟正黑體" w:eastAsia="微軟正黑體" w:hAnsi="Times New Roman" w:cs="Times New Roman" w:hint="eastAsia"/>
          <w:color w:val="000000" w:themeColor="text1"/>
        </w:rPr>
        <w:t>另外，賽事現場亦將</w:t>
      </w:r>
      <w:r w:rsidRPr="00FA51AD">
        <w:rPr>
          <w:rFonts w:ascii="微軟正黑體" w:eastAsia="微軟正黑體" w:hAnsi="Times New Roman" w:cs="Times New Roman"/>
          <w:color w:val="000000" w:themeColor="text1"/>
        </w:rPr>
        <w:t>加強宣導勤量體溫、勤洗手、避免觸摸眼耳鼻等行為；有發燒、咳嗽、呼吸道症狀者，應立即就近就醫。</w:t>
      </w:r>
    </w:p>
    <w:p w14:paraId="111D8997" w14:textId="77777777" w:rsidR="007C664F" w:rsidRPr="00FA51AD" w:rsidRDefault="007C664F" w:rsidP="00B96B6E">
      <w:pPr>
        <w:pStyle w:val="a3"/>
        <w:numPr>
          <w:ilvl w:val="0"/>
          <w:numId w:val="3"/>
        </w:numPr>
        <w:spacing w:line="500" w:lineRule="exact"/>
        <w:ind w:leftChars="0"/>
        <w:jc w:val="both"/>
        <w:rPr>
          <w:rFonts w:ascii="微軟正黑體" w:eastAsia="微軟正黑體" w:cs="Times New Roman"/>
        </w:rPr>
      </w:pPr>
      <w:r w:rsidRPr="00FA51AD">
        <w:rPr>
          <w:rFonts w:ascii="微軟正黑體" w:eastAsia="微軟正黑體" w:cs="Times New Roman" w:hint="eastAsia"/>
        </w:rPr>
        <w:t>是否能掌握參與者資訊</w:t>
      </w:r>
    </w:p>
    <w:p w14:paraId="35341FC7" w14:textId="1347EF7D" w:rsidR="006E0136" w:rsidRPr="00FA51AD" w:rsidRDefault="006E0136" w:rsidP="00B96B6E">
      <w:pPr>
        <w:pStyle w:val="a3"/>
        <w:spacing w:line="500" w:lineRule="exact"/>
        <w:ind w:leftChars="575" w:left="1699" w:hanging="319"/>
        <w:jc w:val="both"/>
        <w:rPr>
          <w:rFonts w:ascii="微軟正黑體" w:eastAsia="微軟正黑體" w:hAnsi="Times New Roman" w:cs="Times New Roman"/>
          <w:color w:val="000000" w:themeColor="text1"/>
        </w:rPr>
      </w:pPr>
      <w:r w:rsidRPr="00FA51AD">
        <w:rPr>
          <w:rFonts w:ascii="微軟正黑體" w:eastAsia="微軟正黑體" w:hAnsi="Times New Roman" w:cs="Times New Roman"/>
          <w:color w:val="000000" w:themeColor="text1"/>
        </w:rPr>
        <w:t>1. 參與比賽之工作人員、</w:t>
      </w:r>
      <w:r w:rsidR="002835D2">
        <w:rPr>
          <w:rFonts w:ascii="微軟正黑體" w:eastAsia="微軟正黑體" w:hAnsi="Times New Roman" w:cs="Times New Roman" w:hint="eastAsia"/>
          <w:color w:val="000000" w:themeColor="text1"/>
        </w:rPr>
        <w:t>代表隊隊</w:t>
      </w:r>
      <w:r w:rsidRPr="00FA51AD">
        <w:rPr>
          <w:rFonts w:ascii="微軟正黑體" w:eastAsia="微軟正黑體" w:hAnsi="Times New Roman" w:cs="Times New Roman"/>
          <w:color w:val="000000" w:themeColor="text1"/>
        </w:rPr>
        <w:t>職員、採訪媒體、轉播單位人員等，皆需執行防疫措施</w:t>
      </w:r>
      <w:r w:rsidRPr="00FA51AD">
        <w:rPr>
          <w:rFonts w:ascii="微軟正黑體" w:eastAsia="微軟正黑體" w:hAnsi="Times New Roman" w:cs="Times New Roman" w:hint="eastAsia"/>
          <w:color w:val="000000" w:themeColor="text1"/>
        </w:rPr>
        <w:t>。</w:t>
      </w:r>
    </w:p>
    <w:p w14:paraId="2BB3D86E" w14:textId="2DBAB391" w:rsidR="006E0136" w:rsidRPr="00FA51AD" w:rsidRDefault="006E0136" w:rsidP="00B96B6E">
      <w:pPr>
        <w:pStyle w:val="a3"/>
        <w:spacing w:line="500" w:lineRule="exact"/>
        <w:ind w:leftChars="575" w:left="1699" w:hanging="319"/>
        <w:jc w:val="both"/>
        <w:rPr>
          <w:rFonts w:ascii="微軟正黑體" w:eastAsia="微軟正黑體" w:hAnsi="Times New Roman" w:cs="Times New Roman"/>
          <w:color w:val="000000" w:themeColor="text1"/>
        </w:rPr>
      </w:pPr>
      <w:r w:rsidRPr="00FA51AD">
        <w:rPr>
          <w:rFonts w:ascii="微軟正黑體" w:eastAsia="微軟正黑體" w:hAnsi="Times New Roman" w:cs="Times New Roman"/>
          <w:color w:val="000000" w:themeColor="text1"/>
        </w:rPr>
        <w:t xml:space="preserve">2. </w:t>
      </w:r>
      <w:r w:rsidRPr="00FA51AD">
        <w:rPr>
          <w:rFonts w:ascii="微軟正黑體" w:eastAsia="微軟正黑體" w:hAnsi="Times New Roman" w:cs="Times New Roman" w:hint="eastAsia"/>
          <w:color w:val="000000" w:themeColor="text1"/>
        </w:rPr>
        <w:t>凡屬</w:t>
      </w:r>
      <w:r w:rsidRPr="00FA51AD">
        <w:rPr>
          <w:rFonts w:ascii="微軟正黑體" w:eastAsia="微軟正黑體" w:hAnsi="Times New Roman" w:cs="Times New Roman"/>
          <w:color w:val="000000" w:themeColor="text1"/>
        </w:rPr>
        <w:t>「居家隔離」</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「居家檢疫」</w:t>
      </w:r>
      <w:r w:rsidRPr="00FA51AD">
        <w:rPr>
          <w:rFonts w:ascii="微軟正黑體" w:eastAsia="微軟正黑體" w:hAnsi="Times New Roman" w:cs="Times New Roman" w:hint="eastAsia"/>
          <w:color w:val="000000" w:themeColor="text1"/>
        </w:rPr>
        <w:t>、「</w:t>
      </w:r>
      <w:r w:rsidRPr="00FA51AD">
        <w:rPr>
          <w:rFonts w:ascii="微軟正黑體" w:eastAsia="微軟正黑體" w:hAnsi="Times New Roman" w:cs="Times New Roman"/>
          <w:color w:val="000000" w:themeColor="text1"/>
        </w:rPr>
        <w:t>加強自主健康管理」或「自主健康管理」實施對象</w:t>
      </w:r>
      <w:r w:rsidRPr="00FA51AD">
        <w:rPr>
          <w:rFonts w:ascii="微軟正黑體" w:eastAsia="微軟正黑體" w:hAnsi="Times New Roman" w:cs="Times New Roman" w:hint="eastAsia"/>
          <w:color w:val="000000" w:themeColor="text1"/>
        </w:rPr>
        <w:t>，不得進入場</w:t>
      </w:r>
      <w:r w:rsidR="001F3472">
        <w:rPr>
          <w:rFonts w:ascii="微軟正黑體" w:eastAsia="微軟正黑體" w:hAnsi="Times New Roman" w:cs="Times New Roman" w:hint="eastAsia"/>
          <w:color w:val="000000" w:themeColor="text1"/>
        </w:rPr>
        <w:t>地</w:t>
      </w:r>
      <w:r w:rsidRPr="00FA51AD">
        <w:rPr>
          <w:rFonts w:ascii="微軟正黑體" w:eastAsia="微軟正黑體" w:hAnsi="Times New Roman" w:cs="Times New Roman"/>
          <w:color w:val="000000" w:themeColor="text1"/>
        </w:rPr>
        <w:t>。</w:t>
      </w:r>
    </w:p>
    <w:p w14:paraId="643F5C0D" w14:textId="77777777" w:rsidR="004352BA" w:rsidRPr="004352BA" w:rsidRDefault="007C664F" w:rsidP="004352BA">
      <w:pPr>
        <w:pStyle w:val="a3"/>
        <w:numPr>
          <w:ilvl w:val="0"/>
          <w:numId w:val="3"/>
        </w:numPr>
        <w:spacing w:line="500" w:lineRule="exact"/>
        <w:ind w:leftChars="0"/>
        <w:jc w:val="both"/>
        <w:rPr>
          <w:rFonts w:ascii="微軟正黑體" w:eastAsia="微軟正黑體" w:cs="Times New Roman"/>
        </w:rPr>
      </w:pPr>
      <w:r w:rsidRPr="004352BA">
        <w:rPr>
          <w:rFonts w:ascii="微軟正黑體" w:eastAsia="微軟正黑體" w:cs="Times New Roman" w:hint="eastAsia"/>
        </w:rPr>
        <w:t>賽事參與者間之距離</w:t>
      </w:r>
      <w:r w:rsidR="00A616E1" w:rsidRPr="004352BA">
        <w:rPr>
          <w:rFonts w:ascii="微軟正黑體" w:eastAsia="微軟正黑體" w:cs="Times New Roman"/>
        </w:rPr>
        <w:br/>
      </w:r>
      <w:r w:rsidR="00A616E1" w:rsidRPr="004352BA">
        <w:rPr>
          <w:rFonts w:ascii="微軟正黑體" w:eastAsia="微軟正黑體" w:hAnsi="Times New Roman" w:cs="Times New Roman"/>
          <w:color w:val="000000" w:themeColor="text1"/>
        </w:rPr>
        <w:t>除</w:t>
      </w:r>
      <w:r w:rsidR="00A616E1" w:rsidRPr="004352BA">
        <w:rPr>
          <w:rFonts w:ascii="微軟正黑體" w:eastAsia="微軟正黑體" w:hAnsi="Times New Roman" w:cs="Times New Roman" w:hint="eastAsia"/>
          <w:color w:val="000000" w:themeColor="text1"/>
        </w:rPr>
        <w:t>執行發射任務之</w:t>
      </w:r>
      <w:r w:rsidR="00A616E1" w:rsidRPr="004352BA">
        <w:rPr>
          <w:rFonts w:ascii="微軟正黑體" w:eastAsia="微軟正黑體" w:hAnsi="Times New Roman" w:cs="Times New Roman"/>
          <w:color w:val="000000" w:themeColor="text1"/>
        </w:rPr>
        <w:t>*</w:t>
      </w:r>
      <w:r w:rsidR="00A616E1" w:rsidRPr="004352BA">
        <w:rPr>
          <w:rFonts w:ascii="微軟正黑體" w:eastAsia="微軟正黑體" w:hAnsi="Times New Roman" w:cs="Times New Roman" w:hint="eastAsia"/>
          <w:color w:val="000000" w:themeColor="text1"/>
        </w:rPr>
        <w:t>發射線上選手</w:t>
      </w:r>
      <w:r w:rsidR="00A616E1" w:rsidRPr="004352BA">
        <w:rPr>
          <w:rFonts w:ascii="微軟正黑體" w:eastAsia="微軟正黑體" w:hAnsi="Times New Roman" w:cs="Times New Roman"/>
          <w:color w:val="000000" w:themeColor="text1"/>
        </w:rPr>
        <w:t>外，</w:t>
      </w:r>
      <w:r w:rsidR="00A616E1" w:rsidRPr="004352BA">
        <w:rPr>
          <w:rFonts w:ascii="微軟正黑體" w:eastAsia="微軟正黑體" w:hAnsi="Times New Roman" w:cs="Times New Roman" w:hint="eastAsia"/>
          <w:color w:val="000000" w:themeColor="text1"/>
        </w:rPr>
        <w:t>場上之教練、裁判及</w:t>
      </w:r>
      <w:r w:rsidR="00A616E1" w:rsidRPr="004352BA">
        <w:rPr>
          <w:rFonts w:ascii="微軟正黑體" w:eastAsia="微軟正黑體" w:hAnsi="Times New Roman" w:cs="Times New Roman"/>
          <w:color w:val="000000" w:themeColor="text1"/>
        </w:rPr>
        <w:t>所有在場邊之選</w:t>
      </w:r>
      <w:r w:rsidR="00A616E1" w:rsidRPr="004352BA">
        <w:rPr>
          <w:rFonts w:ascii="微軟正黑體" w:eastAsia="微軟正黑體" w:hAnsi="Times New Roman" w:cs="Times New Roman" w:hint="eastAsia"/>
          <w:color w:val="000000" w:themeColor="text1"/>
        </w:rPr>
        <w:t>手</w:t>
      </w:r>
      <w:r w:rsidR="00A616E1" w:rsidRPr="004352BA">
        <w:rPr>
          <w:rFonts w:ascii="微軟正黑體" w:eastAsia="微軟正黑體" w:hAnsi="Times New Roman" w:cs="Times New Roman"/>
          <w:color w:val="000000" w:themeColor="text1"/>
        </w:rPr>
        <w:t>、教練、隊職員及參與比賽之工作人員須全程配戴口罩。</w:t>
      </w:r>
    </w:p>
    <w:p w14:paraId="70A01ED4" w14:textId="4635D2CA" w:rsidR="007C664F" w:rsidRPr="004352BA" w:rsidRDefault="007C664F" w:rsidP="004352BA">
      <w:pPr>
        <w:pStyle w:val="a3"/>
        <w:numPr>
          <w:ilvl w:val="0"/>
          <w:numId w:val="3"/>
        </w:numPr>
        <w:spacing w:line="500" w:lineRule="exact"/>
        <w:ind w:leftChars="0"/>
        <w:jc w:val="both"/>
        <w:rPr>
          <w:rFonts w:ascii="微軟正黑體" w:eastAsia="微軟正黑體" w:cs="Times New Roman"/>
        </w:rPr>
      </w:pPr>
      <w:r w:rsidRPr="004352BA">
        <w:rPr>
          <w:rFonts w:ascii="微軟正黑體" w:eastAsia="微軟正黑體" w:cs="Times New Roman" w:hint="eastAsia"/>
        </w:rPr>
        <w:t>活動持續時間</w:t>
      </w:r>
    </w:p>
    <w:p w14:paraId="75F11CCE" w14:textId="3E116459" w:rsidR="00B96B6E" w:rsidRDefault="004352BA" w:rsidP="00B96B6E">
      <w:pPr>
        <w:pStyle w:val="a3"/>
        <w:spacing w:line="400" w:lineRule="exact"/>
        <w:ind w:leftChars="0" w:left="1380"/>
        <w:jc w:val="both"/>
        <w:rPr>
          <w:rFonts w:ascii="微軟正黑體" w:eastAsia="微軟正黑體" w:cs="Times New Roman"/>
        </w:rPr>
      </w:pPr>
      <w:r>
        <w:rPr>
          <w:rFonts w:ascii="微軟正黑體" w:eastAsia="微軟正黑體" w:cs="Times New Roman" w:hint="eastAsia"/>
        </w:rPr>
        <w:t>111年</w:t>
      </w:r>
      <w:r w:rsidR="00740C14">
        <w:rPr>
          <w:rFonts w:ascii="微軟正黑體" w:eastAsia="微軟正黑體" w:cs="Times New Roman" w:hint="eastAsia"/>
        </w:rPr>
        <w:t>7</w:t>
      </w:r>
      <w:r>
        <w:rPr>
          <w:rFonts w:ascii="微軟正黑體" w:eastAsia="微軟正黑體" w:cs="Times New Roman" w:hint="eastAsia"/>
        </w:rPr>
        <w:t>月</w:t>
      </w:r>
      <w:r w:rsidR="00740C14">
        <w:rPr>
          <w:rFonts w:ascii="微軟正黑體" w:eastAsia="微軟正黑體" w:cs="Times New Roman" w:hint="eastAsia"/>
        </w:rPr>
        <w:t>25</w:t>
      </w:r>
      <w:r>
        <w:rPr>
          <w:rFonts w:ascii="微軟正黑體" w:eastAsia="微軟正黑體" w:cs="Times New Roman" w:hint="eastAsia"/>
        </w:rPr>
        <w:t>日起至111年</w:t>
      </w:r>
      <w:r w:rsidR="00740C14">
        <w:rPr>
          <w:rFonts w:ascii="微軟正黑體" w:eastAsia="微軟正黑體" w:cs="Times New Roman" w:hint="eastAsia"/>
        </w:rPr>
        <w:t>7</w:t>
      </w:r>
      <w:r>
        <w:rPr>
          <w:rFonts w:ascii="微軟正黑體" w:eastAsia="微軟正黑體" w:cs="Times New Roman" w:hint="eastAsia"/>
        </w:rPr>
        <w:t>月</w:t>
      </w:r>
      <w:r w:rsidR="00740C14">
        <w:rPr>
          <w:rFonts w:ascii="微軟正黑體" w:eastAsia="微軟正黑體" w:cs="Times New Roman" w:hint="eastAsia"/>
        </w:rPr>
        <w:t>29</w:t>
      </w:r>
      <w:r>
        <w:rPr>
          <w:rFonts w:ascii="微軟正黑體" w:eastAsia="微軟正黑體" w:cs="Times New Roman" w:hint="eastAsia"/>
        </w:rPr>
        <w:t>日止</w:t>
      </w:r>
    </w:p>
    <w:p w14:paraId="12ECF4ED" w14:textId="77777777" w:rsidR="00B96B6E" w:rsidRDefault="00B96B6E" w:rsidP="00B96B6E">
      <w:pPr>
        <w:pStyle w:val="a3"/>
        <w:spacing w:line="400" w:lineRule="exact"/>
        <w:ind w:leftChars="0" w:left="1380"/>
        <w:jc w:val="both"/>
        <w:rPr>
          <w:rFonts w:ascii="微軟正黑體" w:eastAsia="微軟正黑體" w:cs="Times New Roman"/>
        </w:rPr>
      </w:pPr>
    </w:p>
    <w:p w14:paraId="277CDEDF" w14:textId="77777777" w:rsidR="00B96B6E" w:rsidRDefault="00B96B6E" w:rsidP="00B96B6E">
      <w:pPr>
        <w:pStyle w:val="a3"/>
        <w:spacing w:line="400" w:lineRule="exact"/>
        <w:ind w:leftChars="0" w:left="1380"/>
        <w:jc w:val="both"/>
        <w:rPr>
          <w:rFonts w:ascii="微軟正黑體" w:eastAsia="微軟正黑體" w:cs="Times New Roman"/>
        </w:rPr>
      </w:pPr>
    </w:p>
    <w:p w14:paraId="7C7EE261" w14:textId="77777777" w:rsidR="00B96B6E" w:rsidRDefault="00B96B6E" w:rsidP="00B96B6E">
      <w:pPr>
        <w:pStyle w:val="a3"/>
        <w:spacing w:line="400" w:lineRule="exact"/>
        <w:ind w:leftChars="0" w:left="1380"/>
        <w:jc w:val="both"/>
        <w:rPr>
          <w:rFonts w:ascii="微軟正黑體" w:eastAsia="微軟正黑體" w:cs="Times New Roman"/>
        </w:rPr>
      </w:pPr>
    </w:p>
    <w:p w14:paraId="2ABFAD7C" w14:textId="77777777" w:rsidR="00B96B6E" w:rsidRDefault="00B96B6E" w:rsidP="00B96B6E">
      <w:pPr>
        <w:pStyle w:val="a3"/>
        <w:spacing w:line="400" w:lineRule="exact"/>
        <w:ind w:leftChars="0" w:left="1380"/>
        <w:jc w:val="both"/>
        <w:rPr>
          <w:rFonts w:ascii="微軟正黑體" w:eastAsia="微軟正黑體" w:cs="Times New Roman"/>
        </w:rPr>
      </w:pPr>
    </w:p>
    <w:p w14:paraId="166F2679" w14:textId="77777777" w:rsidR="00B96B6E" w:rsidRDefault="00B96B6E" w:rsidP="00B96B6E">
      <w:pPr>
        <w:pStyle w:val="a3"/>
        <w:spacing w:line="400" w:lineRule="exact"/>
        <w:ind w:leftChars="0" w:left="1380"/>
        <w:jc w:val="both"/>
        <w:rPr>
          <w:rFonts w:ascii="微軟正黑體" w:eastAsia="微軟正黑體" w:cs="Times New Roman"/>
        </w:rPr>
      </w:pPr>
    </w:p>
    <w:p w14:paraId="41239AD1" w14:textId="77777777" w:rsidR="00B96B6E" w:rsidRDefault="00B96B6E" w:rsidP="00B96B6E">
      <w:pPr>
        <w:pStyle w:val="a3"/>
        <w:spacing w:line="400" w:lineRule="exact"/>
        <w:ind w:leftChars="0" w:left="1380"/>
        <w:jc w:val="both"/>
        <w:rPr>
          <w:rFonts w:ascii="微軟正黑體" w:eastAsia="微軟正黑體" w:cs="Times New Roman"/>
        </w:rPr>
      </w:pPr>
    </w:p>
    <w:p w14:paraId="0DF719DF" w14:textId="77777777" w:rsidR="00B96B6E" w:rsidRDefault="00B96B6E" w:rsidP="00B96B6E">
      <w:pPr>
        <w:pStyle w:val="a3"/>
        <w:spacing w:line="400" w:lineRule="exact"/>
        <w:ind w:leftChars="0" w:left="1380"/>
        <w:jc w:val="both"/>
        <w:rPr>
          <w:rFonts w:ascii="微軟正黑體" w:eastAsia="微軟正黑體" w:cs="Times New Roman"/>
        </w:rPr>
      </w:pPr>
    </w:p>
    <w:p w14:paraId="5BA84099" w14:textId="77777777" w:rsidR="00B96B6E" w:rsidRDefault="00B96B6E" w:rsidP="00B96B6E">
      <w:pPr>
        <w:pStyle w:val="a3"/>
        <w:spacing w:line="400" w:lineRule="exact"/>
        <w:ind w:leftChars="0" w:left="1380"/>
        <w:jc w:val="both"/>
        <w:rPr>
          <w:rFonts w:ascii="微軟正黑體" w:eastAsia="微軟正黑體" w:cs="Times New Roman"/>
        </w:rPr>
      </w:pPr>
    </w:p>
    <w:p w14:paraId="0486A7DD" w14:textId="77777777" w:rsidR="00B96B6E" w:rsidRPr="00B96B6E" w:rsidRDefault="00B96B6E" w:rsidP="00B96B6E">
      <w:pPr>
        <w:pStyle w:val="a3"/>
        <w:spacing w:line="400" w:lineRule="exact"/>
        <w:ind w:leftChars="0" w:left="1380"/>
        <w:jc w:val="both"/>
        <w:rPr>
          <w:rFonts w:ascii="微軟正黑體" w:eastAsia="微軟正黑體" w:cs="Times New Roman"/>
        </w:rPr>
      </w:pPr>
    </w:p>
    <w:p w14:paraId="4205539D" w14:textId="77777777" w:rsidR="007D7C9F" w:rsidRPr="007D7C9F" w:rsidRDefault="00B03A44" w:rsidP="00B96B6E">
      <w:pPr>
        <w:pStyle w:val="a3"/>
        <w:numPr>
          <w:ilvl w:val="0"/>
          <w:numId w:val="1"/>
        </w:numPr>
        <w:spacing w:line="500" w:lineRule="exact"/>
        <w:ind w:leftChars="0"/>
        <w:rPr>
          <w:rFonts w:ascii="微軟正黑體" w:eastAsia="微軟正黑體"/>
        </w:rPr>
      </w:pPr>
      <w:r w:rsidRPr="00B96B6E">
        <w:rPr>
          <w:rFonts w:ascii="微軟正黑體" w:eastAsia="微軟正黑體" w:hint="eastAsia"/>
          <w:sz w:val="36"/>
          <w:szCs w:val="36"/>
        </w:rPr>
        <w:lastRenderedPageBreak/>
        <w:t>防疫應變機制</w:t>
      </w:r>
    </w:p>
    <w:p w14:paraId="5A3A639A" w14:textId="42EE569F" w:rsidR="0098605B" w:rsidRPr="00FA51AD" w:rsidRDefault="00B03A44" w:rsidP="007D7C9F">
      <w:pPr>
        <w:pStyle w:val="a3"/>
        <w:spacing w:line="500" w:lineRule="exact"/>
        <w:ind w:leftChars="0"/>
        <w:rPr>
          <w:rFonts w:ascii="微軟正黑體" w:eastAsia="微軟正黑體"/>
        </w:rPr>
      </w:pPr>
      <w:r w:rsidRPr="00FA51AD">
        <w:rPr>
          <w:rFonts w:ascii="微軟正黑體" w:eastAsia="微軟正黑體"/>
        </w:rPr>
        <w:br/>
      </w:r>
      <w:r w:rsidR="0098605B" w:rsidRPr="00FA51AD">
        <w:rPr>
          <w:rFonts w:ascii="微軟正黑體" w:eastAsia="微軟正黑體" w:hAnsi="Times New Roman" w:cs="Times New Roman" w:hint="eastAsia"/>
          <w:color w:val="000000" w:themeColor="text1"/>
        </w:rPr>
        <w:t xml:space="preserve">    </w:t>
      </w:r>
      <w:r w:rsidRPr="00FA51AD">
        <w:rPr>
          <w:rFonts w:ascii="微軟正黑體" w:eastAsia="微軟正黑體" w:hAnsi="Times New Roman" w:cs="Times New Roman"/>
          <w:color w:val="000000" w:themeColor="text1"/>
        </w:rPr>
        <w:t>針對賽事舉辦期間之各項防疫作為，</w:t>
      </w:r>
      <w:r w:rsidRPr="00FA51AD">
        <w:rPr>
          <w:rFonts w:ascii="微軟正黑體" w:eastAsia="微軟正黑體" w:hAnsi="Times New Roman" w:cs="Times New Roman" w:hint="eastAsia"/>
          <w:color w:val="000000" w:themeColor="text1"/>
        </w:rPr>
        <w:t>依</w:t>
      </w:r>
      <w:r w:rsidR="0098605B" w:rsidRPr="00FA51AD">
        <w:rPr>
          <w:rFonts w:ascii="微軟正黑體" w:eastAsia="微軟正黑體" w:hAnsi="Times New Roman" w:cs="Times New Roman" w:hint="eastAsia"/>
          <w:color w:val="000000" w:themeColor="text1"/>
        </w:rPr>
        <w:t>教育部體育署因應嚴重特殊傳染性肺炎（</w:t>
      </w:r>
      <w:r w:rsidR="0098605B" w:rsidRPr="00FA51AD">
        <w:rPr>
          <w:rFonts w:ascii="微軟正黑體" w:eastAsia="微軟正黑體" w:hAnsi="Times New Roman" w:cs="Times New Roman"/>
          <w:color w:val="000000" w:themeColor="text1"/>
        </w:rPr>
        <w:t>COVID-19）</w:t>
      </w:r>
      <w:r w:rsidR="0098605B" w:rsidRPr="00FA51AD">
        <w:rPr>
          <w:rFonts w:ascii="微軟正黑體" w:eastAsia="微軟正黑體" w:hAnsi="Times New Roman" w:cs="Times New Roman" w:hint="eastAsia"/>
          <w:color w:val="000000" w:themeColor="text1"/>
        </w:rPr>
        <w:t>大型體育賽會及活動之防護措施處理原則以及場地使用規範辦理。</w:t>
      </w:r>
    </w:p>
    <w:p w14:paraId="6A974772" w14:textId="147113E1" w:rsidR="0098605B" w:rsidRPr="00FA51AD" w:rsidRDefault="0098605B" w:rsidP="00B96B6E">
      <w:pPr>
        <w:pStyle w:val="a3"/>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 xml:space="preserve">    </w:t>
      </w:r>
    </w:p>
    <w:p w14:paraId="56469F28" w14:textId="77777777" w:rsidR="00D3381B" w:rsidRDefault="0098605B" w:rsidP="00B96B6E">
      <w:pPr>
        <w:pStyle w:val="a3"/>
        <w:numPr>
          <w:ilvl w:val="0"/>
          <w:numId w:val="9"/>
        </w:numPr>
        <w:spacing w:line="500" w:lineRule="exact"/>
        <w:ind w:leftChars="0"/>
        <w:rPr>
          <w:rFonts w:ascii="微軟正黑體" w:eastAsia="微軟正黑體" w:hAnsi="Times New Roman" w:cs="Times New Roman"/>
          <w:bCs/>
        </w:rPr>
      </w:pPr>
      <w:r w:rsidRPr="00B96B6E">
        <w:rPr>
          <w:rFonts w:ascii="微軟正黑體" w:eastAsia="微軟正黑體" w:hAnsi="Times New Roman" w:cs="Times New Roman" w:hint="eastAsia"/>
          <w:bCs/>
        </w:rPr>
        <w:t>防疫應變小組及執掌</w:t>
      </w:r>
    </w:p>
    <w:p w14:paraId="34F53F21" w14:textId="644A7BAB" w:rsidR="00D3381B" w:rsidRDefault="004352BA" w:rsidP="00D3381B">
      <w:pPr>
        <w:spacing w:line="500" w:lineRule="exact"/>
        <w:rPr>
          <w:rFonts w:ascii="微軟正黑體" w:eastAsia="微軟正黑體" w:hAnsi="Times New Roman" w:cs="Times New Roman"/>
          <w:bCs/>
        </w:rPr>
      </w:pPr>
      <w:r>
        <w:rPr>
          <w:rFonts w:ascii="微軟正黑體" w:eastAsia="微軟正黑體" w:hAnsi="KaiTi" w:hint="eastAsia"/>
        </w:rPr>
        <w:t xml:space="preserve">          </w:t>
      </w:r>
      <w:r w:rsidR="00D3381B" w:rsidRPr="00FA51AD">
        <w:rPr>
          <w:rFonts w:ascii="微軟正黑體" w:eastAsia="微軟正黑體" w:hAnsi="KaiTi"/>
        </w:rPr>
        <w:t>召集人</w:t>
      </w:r>
      <w:r>
        <w:rPr>
          <w:rFonts w:ascii="微軟正黑體" w:eastAsia="微軟正黑體" w:hAnsi="KaiTi" w:hint="eastAsia"/>
        </w:rPr>
        <w:t>：</w:t>
      </w:r>
      <w:r w:rsidR="00740C14">
        <w:rPr>
          <w:rFonts w:ascii="微軟正黑體" w:eastAsia="微軟正黑體" w:hAnsi="KaiTi" w:hint="eastAsia"/>
        </w:rPr>
        <w:t>潘昱璇</w:t>
      </w:r>
      <w:r w:rsidR="00125C8B">
        <w:rPr>
          <w:rFonts w:ascii="微軟正黑體" w:eastAsia="微軟正黑體" w:hAnsi="KaiTi" w:hint="eastAsia"/>
        </w:rPr>
        <w:t xml:space="preserve"> 裁判長</w:t>
      </w:r>
    </w:p>
    <w:p w14:paraId="36981210" w14:textId="15D739EA" w:rsidR="00D3381B" w:rsidRPr="00125C8B" w:rsidRDefault="00D3381B" w:rsidP="00125C8B">
      <w:pPr>
        <w:pStyle w:val="a3"/>
        <w:framePr w:hSpace="180" w:wrap="around" w:vAnchor="text" w:hAnchor="page" w:x="1756" w:y="157"/>
        <w:numPr>
          <w:ilvl w:val="0"/>
          <w:numId w:val="4"/>
        </w:numPr>
        <w:spacing w:line="500" w:lineRule="exact"/>
        <w:ind w:leftChars="0" w:left="250" w:hanging="250"/>
        <w:rPr>
          <w:rFonts w:ascii="微軟正黑體" w:eastAsia="微軟正黑體" w:hAnsi="KaiTi"/>
        </w:rPr>
      </w:pPr>
      <w:r w:rsidRPr="00FA51AD">
        <w:rPr>
          <w:rFonts w:ascii="微軟正黑體" w:eastAsia="微軟正黑體" w:hAnsi="KaiTi" w:hint="eastAsia"/>
        </w:rPr>
        <w:t>負責</w:t>
      </w:r>
      <w:r w:rsidRPr="00FA51AD">
        <w:rPr>
          <w:rFonts w:ascii="微軟正黑體" w:eastAsia="微軟正黑體" w:hAnsi="KaiTi"/>
        </w:rPr>
        <w:t>綜理</w:t>
      </w:r>
      <w:r w:rsidRPr="00FA51AD">
        <w:rPr>
          <w:rFonts w:ascii="微軟正黑體" w:eastAsia="微軟正黑體" w:hAnsi="KaiTi" w:hint="eastAsia"/>
        </w:rPr>
        <w:t>新冠肺炎</w:t>
      </w:r>
      <w:r w:rsidRPr="00FA51AD">
        <w:rPr>
          <w:rFonts w:ascii="微軟正黑體" w:eastAsia="微軟正黑體" w:hAnsi="KaiTi"/>
        </w:rPr>
        <w:t>應變相關事宜</w:t>
      </w:r>
      <w:r w:rsidRPr="00FA51AD">
        <w:rPr>
          <w:rFonts w:ascii="微軟正黑體" w:eastAsia="微軟正黑體" w:hAnsi="KaiTi" w:hint="eastAsia"/>
        </w:rPr>
        <w:t>。</w:t>
      </w:r>
    </w:p>
    <w:p w14:paraId="797DB99C" w14:textId="17B11BB0" w:rsidR="00D3381B" w:rsidRDefault="00125C8B" w:rsidP="00125C8B">
      <w:pPr>
        <w:framePr w:hSpace="180" w:wrap="around" w:vAnchor="text" w:hAnchor="page" w:x="1756" w:y="157"/>
        <w:spacing w:line="500" w:lineRule="exact"/>
        <w:rPr>
          <w:rFonts w:ascii="微軟正黑體" w:eastAsia="微軟正黑體" w:hAnsi="KaiTi"/>
        </w:rPr>
      </w:pPr>
      <w:r w:rsidRPr="00125C8B">
        <w:rPr>
          <w:rFonts w:ascii="微軟正黑體" w:eastAsia="微軟正黑體" w:hAnsi="KaiTi" w:hint="eastAsia"/>
        </w:rPr>
        <w:t>2</w:t>
      </w:r>
      <w:r>
        <w:rPr>
          <w:rFonts w:ascii="微軟正黑體" w:eastAsia="微軟正黑體" w:hAnsi="KaiTi" w:hint="eastAsia"/>
        </w:rPr>
        <w:t>.</w:t>
      </w:r>
      <w:r w:rsidR="00D3381B" w:rsidRPr="00125C8B">
        <w:rPr>
          <w:rFonts w:ascii="微軟正黑體" w:eastAsia="微軟正黑體" w:hAnsi="KaiTi"/>
        </w:rPr>
        <w:t>負責</w:t>
      </w:r>
      <w:r w:rsidR="00D3381B" w:rsidRPr="00125C8B">
        <w:rPr>
          <w:rFonts w:ascii="微軟正黑體" w:eastAsia="微軟正黑體" w:hAnsi="KaiTi" w:hint="eastAsia"/>
        </w:rPr>
        <w:t>新冠肺炎</w:t>
      </w:r>
      <w:r w:rsidR="00D3381B" w:rsidRPr="00125C8B">
        <w:rPr>
          <w:rFonts w:ascii="微軟正黑體" w:eastAsia="微軟正黑體" w:hAnsi="KaiTi"/>
        </w:rPr>
        <w:t>應變計畫各項工作執行。</w:t>
      </w:r>
    </w:p>
    <w:p w14:paraId="007FDD79" w14:textId="7CD58A6B" w:rsidR="00125C8B" w:rsidRDefault="00125C8B" w:rsidP="00125C8B">
      <w:pPr>
        <w:framePr w:hSpace="180" w:wrap="around" w:vAnchor="text" w:hAnchor="page" w:x="1756" w:y="157"/>
        <w:spacing w:line="500" w:lineRule="exact"/>
        <w:rPr>
          <w:rFonts w:ascii="微軟正黑體" w:eastAsia="微軟正黑體" w:hAnsi="KaiTi"/>
        </w:rPr>
      </w:pPr>
      <w:r>
        <w:rPr>
          <w:rFonts w:ascii="微軟正黑體" w:eastAsia="微軟正黑體" w:hAnsi="KaiTi" w:hint="eastAsia"/>
        </w:rPr>
        <w:t>3.</w:t>
      </w:r>
      <w:r w:rsidRPr="00125C8B">
        <w:rPr>
          <w:rFonts w:ascii="微軟正黑體" w:eastAsia="微軟正黑體" w:hAnsi="KaiTi" w:hint="eastAsia"/>
        </w:rPr>
        <w:t>協調各項執行及達成預期指標或進度。</w:t>
      </w:r>
    </w:p>
    <w:p w14:paraId="272C157F" w14:textId="09765A57" w:rsidR="00125C8B" w:rsidRPr="00125C8B" w:rsidRDefault="00125C8B" w:rsidP="00125C8B">
      <w:pPr>
        <w:framePr w:hSpace="180" w:wrap="around" w:vAnchor="text" w:hAnchor="page" w:x="1756" w:y="157"/>
        <w:spacing w:line="500" w:lineRule="exact"/>
        <w:rPr>
          <w:rFonts w:ascii="微軟正黑體" w:eastAsia="微軟正黑體" w:hAnsi="KaiTi"/>
        </w:rPr>
      </w:pPr>
      <w:r>
        <w:rPr>
          <w:rFonts w:ascii="微軟正黑體" w:eastAsia="微軟正黑體" w:hAnsi="KaiTi" w:hint="eastAsia"/>
        </w:rPr>
        <w:t>4.</w:t>
      </w:r>
      <w:r w:rsidRPr="00125C8B">
        <w:rPr>
          <w:rFonts w:ascii="微軟正黑體" w:eastAsia="微軟正黑體" w:hAnsi="KaiTi" w:hint="eastAsia"/>
        </w:rPr>
        <w:t>依疫情狀況及相關規定辦理各項停賽等重大決議事項。</w:t>
      </w:r>
    </w:p>
    <w:p w14:paraId="69F673A9" w14:textId="77777777" w:rsidR="00B45E58" w:rsidRDefault="00B45E58" w:rsidP="00D3381B">
      <w:pPr>
        <w:spacing w:line="500" w:lineRule="exact"/>
        <w:rPr>
          <w:rFonts w:ascii="微軟正黑體" w:eastAsia="微軟正黑體" w:hAnsi="KaiTi"/>
        </w:rPr>
      </w:pPr>
    </w:p>
    <w:p w14:paraId="3B82CE36" w14:textId="77777777" w:rsidR="00B45E58" w:rsidRDefault="00B45E58" w:rsidP="00D3381B">
      <w:pPr>
        <w:spacing w:line="500" w:lineRule="exact"/>
        <w:rPr>
          <w:rFonts w:ascii="微軟正黑體" w:eastAsia="微軟正黑體" w:hAnsi="KaiTi"/>
        </w:rPr>
      </w:pPr>
    </w:p>
    <w:p w14:paraId="0A3E5135" w14:textId="0EE0C1EC" w:rsidR="00B45E58" w:rsidRDefault="00125C8B" w:rsidP="00D3381B">
      <w:pPr>
        <w:spacing w:line="500" w:lineRule="exact"/>
        <w:rPr>
          <w:rFonts w:ascii="微軟正黑體" w:eastAsia="微軟正黑體" w:hAnsi="KaiTi"/>
        </w:rPr>
      </w:pPr>
      <w:r>
        <w:rPr>
          <w:rFonts w:ascii="微軟正黑體" w:eastAsia="微軟正黑體" w:hAnsi="KaiTi" w:hint="eastAsia"/>
        </w:rPr>
        <w:t xml:space="preserve">     </w:t>
      </w:r>
    </w:p>
    <w:p w14:paraId="6E06F9BD" w14:textId="4227EB3E" w:rsidR="0098605B" w:rsidRDefault="0098605B" w:rsidP="00D3381B">
      <w:pPr>
        <w:spacing w:line="500" w:lineRule="exact"/>
        <w:rPr>
          <w:rFonts w:ascii="微軟正黑體" w:eastAsia="微軟正黑體" w:hAnsi="Times New Roman" w:cs="Times New Roman"/>
          <w:bCs/>
        </w:rPr>
      </w:pPr>
    </w:p>
    <w:p w14:paraId="10788085" w14:textId="77777777" w:rsidR="00125C8B" w:rsidRPr="00D3381B" w:rsidRDefault="00125C8B" w:rsidP="00D3381B">
      <w:pPr>
        <w:spacing w:line="500" w:lineRule="exact"/>
        <w:rPr>
          <w:rFonts w:ascii="微軟正黑體" w:eastAsia="微軟正黑體" w:hAnsi="Times New Roman" w:cs="Times New Roman"/>
          <w:bCs/>
        </w:rPr>
      </w:pPr>
    </w:p>
    <w:p w14:paraId="70452D6D" w14:textId="249DECB1" w:rsidR="0098605B" w:rsidRPr="00FA51AD" w:rsidRDefault="00D56E02" w:rsidP="00B96B6E">
      <w:pPr>
        <w:pStyle w:val="a3"/>
        <w:numPr>
          <w:ilvl w:val="0"/>
          <w:numId w:val="9"/>
        </w:numPr>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健康管理</w:t>
      </w:r>
      <w:r w:rsidRPr="00FA51AD">
        <w:rPr>
          <w:rFonts w:ascii="微軟正黑體" w:eastAsia="微軟正黑體" w:hAnsi="Times New Roman" w:cs="Times New Roman"/>
          <w:color w:val="000000" w:themeColor="text1"/>
        </w:rPr>
        <w:br/>
      </w:r>
      <w:r w:rsidR="00F21DF5" w:rsidRPr="00FA51AD">
        <w:rPr>
          <w:rFonts w:ascii="微軟正黑體" w:eastAsia="微軟正黑體" w:hAnsi="Times New Roman" w:cs="Times New Roman"/>
          <w:color w:val="000000" w:themeColor="text1"/>
        </w:rPr>
        <w:t>賽事期間，除進入賽場前量測體溫並紀錄相關人員健康狀況，</w:t>
      </w:r>
      <w:r w:rsidR="00125C8B">
        <w:rPr>
          <w:rFonts w:ascii="微軟正黑體" w:eastAsia="微軟正黑體" w:hAnsi="Times New Roman" w:cs="Times New Roman" w:hint="eastAsia"/>
          <w:color w:val="000000" w:themeColor="text1"/>
        </w:rPr>
        <w:t>賽後繳交體溫</w:t>
      </w:r>
      <w:r w:rsidR="00D8764F">
        <w:rPr>
          <w:rFonts w:ascii="微軟正黑體" w:eastAsia="微軟正黑體" w:hAnsi="Times New Roman" w:cs="Times New Roman" w:hint="eastAsia"/>
          <w:color w:val="000000" w:themeColor="text1"/>
        </w:rPr>
        <w:t>測量</w:t>
      </w:r>
      <w:r w:rsidR="00125C8B">
        <w:rPr>
          <w:rFonts w:ascii="微軟正黑體" w:eastAsia="微軟正黑體" w:hAnsi="Times New Roman" w:cs="Times New Roman" w:hint="eastAsia"/>
          <w:color w:val="000000" w:themeColor="text1"/>
        </w:rPr>
        <w:t>登記表，</w:t>
      </w:r>
      <w:r w:rsidR="00F21DF5" w:rsidRPr="00FA51AD">
        <w:rPr>
          <w:rFonts w:ascii="微軟正黑體" w:eastAsia="微軟正黑體" w:hAnsi="Times New Roman" w:cs="Times New Roman"/>
          <w:color w:val="000000" w:themeColor="text1"/>
        </w:rPr>
        <w:t>以利</w:t>
      </w:r>
      <w:r w:rsidR="00F21DF5" w:rsidRPr="00FA51AD">
        <w:rPr>
          <w:rFonts w:ascii="微軟正黑體" w:eastAsia="微軟正黑體" w:hAnsi="Times New Roman" w:cs="Times New Roman" w:hint="eastAsia"/>
          <w:color w:val="000000" w:themeColor="text1"/>
        </w:rPr>
        <w:t>掌控相關人員健康並</w:t>
      </w:r>
      <w:r w:rsidR="00F21DF5" w:rsidRPr="00FA51AD">
        <w:rPr>
          <w:rFonts w:ascii="微軟正黑體" w:eastAsia="微軟正黑體" w:hAnsi="Times New Roman" w:cs="Times New Roman"/>
          <w:color w:val="000000" w:themeColor="text1"/>
        </w:rPr>
        <w:t>及時</w:t>
      </w:r>
      <w:r w:rsidR="00F21DF5" w:rsidRPr="00FA51AD">
        <w:rPr>
          <w:rFonts w:ascii="微軟正黑體" w:eastAsia="微軟正黑體" w:hAnsi="Times New Roman" w:cs="Times New Roman" w:hint="eastAsia"/>
          <w:color w:val="000000" w:themeColor="text1"/>
        </w:rPr>
        <w:t>應變處理。</w:t>
      </w:r>
    </w:p>
    <w:p w14:paraId="6382F547" w14:textId="77777777" w:rsidR="00D8764F" w:rsidRDefault="00F21DF5" w:rsidP="00B96B6E">
      <w:pPr>
        <w:pStyle w:val="a3"/>
        <w:numPr>
          <w:ilvl w:val="0"/>
          <w:numId w:val="9"/>
        </w:numPr>
        <w:spacing w:line="500" w:lineRule="exact"/>
        <w:ind w:leftChars="0"/>
        <w:rPr>
          <w:rFonts w:ascii="微軟正黑體" w:eastAsia="微軟正黑體" w:hAnsi="Times New Roman" w:cs="Times New Roman"/>
          <w:color w:val="000000" w:themeColor="text1"/>
        </w:rPr>
      </w:pPr>
      <w:r w:rsidRPr="00FA51AD">
        <w:rPr>
          <w:rFonts w:ascii="微軟正黑體" w:eastAsia="微軟正黑體" w:hAnsi="Times New Roman" w:cs="Times New Roman" w:hint="eastAsia"/>
          <w:color w:val="000000" w:themeColor="text1"/>
        </w:rPr>
        <w:t>建立相關單位聯繫窗口及通報流程</w:t>
      </w:r>
    </w:p>
    <w:p w14:paraId="5C977F72" w14:textId="77777777" w:rsidR="00D8764F" w:rsidRDefault="00D8764F" w:rsidP="00D8764F">
      <w:pPr>
        <w:pStyle w:val="a3"/>
        <w:spacing w:line="500" w:lineRule="exact"/>
        <w:ind w:leftChars="0" w:left="1380"/>
        <w:rPr>
          <w:rFonts w:ascii="微軟正黑體" w:eastAsia="微軟正黑體" w:hAnsi="Times New Roman" w:cs="Times New Roman"/>
          <w:color w:val="000000"/>
        </w:rPr>
      </w:pPr>
      <w:r>
        <w:rPr>
          <w:rFonts w:ascii="微軟正黑體" w:eastAsia="微軟正黑體" w:hAnsi="Times New Roman" w:cs="Times New Roman" w:hint="eastAsia"/>
          <w:color w:val="000000" w:themeColor="text1"/>
        </w:rPr>
        <w:t>賽事場地</w:t>
      </w:r>
      <w:r w:rsidR="00F21DF5" w:rsidRPr="00FA51AD">
        <w:rPr>
          <w:rFonts w:ascii="微軟正黑體" w:eastAsia="微軟正黑體" w:hAnsi="Times New Roman" w:cs="Times New Roman" w:hint="eastAsia"/>
          <w:color w:val="000000" w:themeColor="text1"/>
        </w:rPr>
        <w:t>與</w:t>
      </w:r>
      <w:r w:rsidR="00F21DF5" w:rsidRPr="00FA51AD">
        <w:rPr>
          <w:rFonts w:ascii="微軟正黑體" w:eastAsia="微軟正黑體" w:hAnsi="Times New Roman" w:cs="Times New Roman"/>
          <w:color w:val="000000" w:themeColor="text1"/>
        </w:rPr>
        <w:t>地方衛生單位</w:t>
      </w:r>
      <w:r w:rsidR="00F21DF5" w:rsidRPr="00FA51AD">
        <w:rPr>
          <w:rFonts w:ascii="微軟正黑體" w:eastAsia="微軟正黑體" w:hAnsi="Times New Roman" w:cs="Times New Roman" w:hint="eastAsia"/>
          <w:color w:val="000000" w:themeColor="text1"/>
        </w:rPr>
        <w:t>建立</w:t>
      </w:r>
      <w:r w:rsidR="00F21DF5" w:rsidRPr="00FA51AD">
        <w:rPr>
          <w:rFonts w:ascii="微軟正黑體" w:eastAsia="微軟正黑體" w:hAnsi="Times New Roman" w:cs="Times New Roman"/>
          <w:color w:val="000000" w:themeColor="text1"/>
        </w:rPr>
        <w:t>聯繫窗口</w:t>
      </w:r>
      <w:r w:rsidR="00F21DF5" w:rsidRPr="00FA51AD">
        <w:rPr>
          <w:rFonts w:ascii="微軟正黑體" w:eastAsia="微軟正黑體" w:hAnsi="Times New Roman" w:cs="Times New Roman" w:hint="eastAsia"/>
          <w:color w:val="000000" w:themeColor="text1"/>
        </w:rPr>
        <w:t>，並擬定</w:t>
      </w:r>
      <w:r w:rsidR="00F21DF5" w:rsidRPr="00FA51AD">
        <w:rPr>
          <w:rFonts w:ascii="微軟正黑體" w:eastAsia="微軟正黑體" w:hAnsi="Times New Roman" w:cs="Times New Roman"/>
          <w:color w:val="000000" w:themeColor="text1"/>
        </w:rPr>
        <w:t>嚴重特殊傳染性肺炎通報流程，</w:t>
      </w:r>
      <w:r w:rsidR="00F21DF5" w:rsidRPr="00FA51AD">
        <w:rPr>
          <w:rFonts w:ascii="微軟正黑體" w:eastAsia="微軟正黑體" w:hAnsi="Times New Roman" w:cs="Times New Roman" w:hint="eastAsia"/>
          <w:color w:val="000000" w:themeColor="text1"/>
        </w:rPr>
        <w:t>若發生確診個案，</w:t>
      </w:r>
      <w:r w:rsidR="00F21DF5" w:rsidRPr="00FA51AD">
        <w:rPr>
          <w:rFonts w:ascii="微軟正黑體" w:eastAsia="微軟正黑體" w:hAnsi="Times New Roman" w:cs="Times New Roman"/>
          <w:color w:val="000000"/>
        </w:rPr>
        <w:t>即</w:t>
      </w:r>
      <w:r w:rsidR="00F21DF5" w:rsidRPr="00FA51AD">
        <w:rPr>
          <w:rFonts w:ascii="微軟正黑體" w:eastAsia="微軟正黑體" w:hAnsi="Times New Roman" w:cs="Times New Roman" w:hint="eastAsia"/>
          <w:color w:val="000000"/>
        </w:rPr>
        <w:t>啟動</w:t>
      </w:r>
      <w:r w:rsidR="005F2D91" w:rsidRPr="00FA51AD">
        <w:rPr>
          <w:rFonts w:ascii="微軟正黑體" w:eastAsia="微軟正黑體" w:hAnsi="Times New Roman" w:cs="Times New Roman" w:hint="eastAsia"/>
          <w:color w:val="000000"/>
        </w:rPr>
        <w:t>執行</w:t>
      </w:r>
      <w:r w:rsidR="00F21DF5" w:rsidRPr="00FA51AD">
        <w:rPr>
          <w:rFonts w:ascii="微軟正黑體" w:eastAsia="微軟正黑體" w:hAnsi="Times New Roman" w:cs="Times New Roman" w:hint="eastAsia"/>
          <w:color w:val="000000"/>
        </w:rPr>
        <w:t>通報</w:t>
      </w:r>
      <w:r w:rsidR="005F2D91" w:rsidRPr="00FA51AD">
        <w:rPr>
          <w:rFonts w:ascii="微軟正黑體" w:eastAsia="微軟正黑體" w:hAnsi="Times New Roman" w:cs="Times New Roman" w:hint="eastAsia"/>
          <w:color w:val="000000"/>
        </w:rPr>
        <w:t>流程</w:t>
      </w:r>
      <w:r w:rsidR="00F21DF5" w:rsidRPr="00FA51AD">
        <w:rPr>
          <w:rFonts w:ascii="微軟正黑體" w:eastAsia="微軟正黑體" w:hAnsi="Times New Roman" w:cs="Times New Roman"/>
          <w:color w:val="000000"/>
        </w:rPr>
        <w:t>。</w:t>
      </w:r>
    </w:p>
    <w:p w14:paraId="06F40F2C"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rPr>
        <w:t xml:space="preserve">        </w:t>
      </w:r>
      <w:r w:rsidRPr="00D8764F">
        <w:rPr>
          <w:rFonts w:ascii="微軟正黑體" w:eastAsia="微軟正黑體" w:hAnsi="Times New Roman" w:cs="Times New Roman" w:hint="eastAsia"/>
          <w:color w:val="000000"/>
        </w:rPr>
        <w:t>四、</w:t>
      </w:r>
      <w:r w:rsidR="005F2D91" w:rsidRPr="00D8764F">
        <w:rPr>
          <w:rFonts w:ascii="微軟正黑體" w:eastAsia="微軟正黑體" w:hAnsi="Times New Roman" w:cs="Times New Roman" w:hint="eastAsia"/>
          <w:color w:val="000000" w:themeColor="text1"/>
        </w:rPr>
        <w:t>持續關注疫情狀況</w:t>
      </w:r>
      <w:r w:rsidR="005F2D91" w:rsidRPr="00D8764F">
        <w:rPr>
          <w:rFonts w:ascii="微軟正黑體" w:eastAsia="微軟正黑體" w:hAnsi="Times New Roman" w:cs="Times New Roman"/>
          <w:color w:val="000000" w:themeColor="text1"/>
        </w:rPr>
        <w:br/>
      </w: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hint="eastAsia"/>
          <w:color w:val="000000" w:themeColor="text1"/>
        </w:rPr>
        <w:t>在聯賽</w:t>
      </w:r>
      <w:r w:rsidR="005F2D91" w:rsidRPr="00D8764F">
        <w:rPr>
          <w:rFonts w:ascii="微軟正黑體" w:eastAsia="微軟正黑體" w:hAnsi="Times New Roman" w:cs="Times New Roman"/>
          <w:color w:val="000000" w:themeColor="text1"/>
        </w:rPr>
        <w:t>期間持續加強關注中央流行疫情指揮中心公布之疫情狀況，適時提供資</w:t>
      </w:r>
    </w:p>
    <w:p w14:paraId="2431E3D3" w14:textId="195BB2A2"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訊給所有參與人員，並視需求發布警示。若工作人員、參賽人員在比賽期間出</w:t>
      </w:r>
    </w:p>
    <w:p w14:paraId="64161CAC"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現呼吸道症狀時，應讓其戴上口罩，暫時留置預設之隔離或安置空間(或非人潮</w:t>
      </w:r>
    </w:p>
    <w:p w14:paraId="1559F3BB" w14:textId="77777777" w:rsid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必經處且空氣流通之空間)，直至其返家或就醫。另視需要協助安排鄰近醫療院</w:t>
      </w:r>
      <w:r>
        <w:rPr>
          <w:rFonts w:ascii="微軟正黑體" w:eastAsia="微軟正黑體" w:hAnsi="Times New Roman" w:cs="Times New Roman" w:hint="eastAsia"/>
          <w:color w:val="000000" w:themeColor="text1"/>
        </w:rPr>
        <w:t xml:space="preserve"> </w:t>
      </w:r>
    </w:p>
    <w:p w14:paraId="3831C181" w14:textId="6E579907" w:rsidR="005F2D91" w:rsidRPr="00D8764F" w:rsidRDefault="00D8764F" w:rsidP="00D8764F">
      <w:pPr>
        <w:spacing w:line="500" w:lineRule="exact"/>
        <w:rPr>
          <w:rFonts w:ascii="微軟正黑體" w:eastAsia="微軟正黑體" w:hAnsi="Times New Roman" w:cs="Times New Roman"/>
          <w:color w:val="000000" w:themeColor="text1"/>
        </w:rPr>
      </w:pPr>
      <w:r>
        <w:rPr>
          <w:rFonts w:ascii="微軟正黑體" w:eastAsia="微軟正黑體" w:hAnsi="Times New Roman" w:cs="Times New Roman" w:hint="eastAsia"/>
          <w:color w:val="000000" w:themeColor="text1"/>
        </w:rPr>
        <w:t xml:space="preserve">           </w:t>
      </w:r>
      <w:r w:rsidR="005F2D91" w:rsidRPr="00D8764F">
        <w:rPr>
          <w:rFonts w:ascii="微軟正黑體" w:eastAsia="微軟正黑體" w:hAnsi="Times New Roman" w:cs="Times New Roman"/>
          <w:color w:val="000000" w:themeColor="text1"/>
        </w:rPr>
        <w:t>所就醫</w:t>
      </w:r>
      <w:r w:rsidR="005F2D91" w:rsidRPr="00D8764F">
        <w:rPr>
          <w:rFonts w:ascii="微軟正黑體" w:eastAsia="微軟正黑體" w:hAnsi="Times New Roman" w:cs="Times New Roman" w:hint="eastAsia"/>
          <w:color w:val="000000" w:themeColor="text1"/>
        </w:rPr>
        <w:t>。</w:t>
      </w:r>
    </w:p>
    <w:p w14:paraId="7448936C" w14:textId="77777777" w:rsidR="00B96B6E" w:rsidRDefault="00B96B6E" w:rsidP="00B96B6E">
      <w:pPr>
        <w:spacing w:line="500" w:lineRule="exact"/>
        <w:rPr>
          <w:rFonts w:ascii="微軟正黑體" w:eastAsia="微軟正黑體" w:hAnsi="Times New Roman" w:cs="Times New Roman"/>
          <w:color w:val="000000" w:themeColor="text1"/>
        </w:rPr>
      </w:pPr>
    </w:p>
    <w:p w14:paraId="57131E50" w14:textId="77777777" w:rsidR="00B96B6E" w:rsidRDefault="00B96B6E" w:rsidP="00B96B6E">
      <w:pPr>
        <w:spacing w:line="500" w:lineRule="exact"/>
        <w:rPr>
          <w:rFonts w:ascii="微軟正黑體" w:eastAsia="微軟正黑體" w:hAnsi="Times New Roman" w:cs="Times New Roman"/>
          <w:color w:val="000000" w:themeColor="text1"/>
        </w:rPr>
      </w:pPr>
    </w:p>
    <w:p w14:paraId="137EC0CD" w14:textId="77777777" w:rsidR="00B96B6E" w:rsidRDefault="00B96B6E" w:rsidP="00B96B6E">
      <w:pPr>
        <w:spacing w:line="500" w:lineRule="exact"/>
        <w:rPr>
          <w:rFonts w:ascii="微軟正黑體" w:eastAsia="微軟正黑體" w:hAnsi="Times New Roman" w:cs="Times New Roman"/>
          <w:color w:val="000000" w:themeColor="text1"/>
        </w:rPr>
      </w:pPr>
    </w:p>
    <w:p w14:paraId="072A8A0A" w14:textId="77777777" w:rsidR="00B96B6E" w:rsidRDefault="00B96B6E" w:rsidP="00B96B6E">
      <w:pPr>
        <w:spacing w:line="500" w:lineRule="exact"/>
        <w:rPr>
          <w:rFonts w:ascii="微軟正黑體" w:eastAsia="微軟正黑體" w:hAnsi="Times New Roman" w:cs="Times New Roman"/>
          <w:color w:val="000000" w:themeColor="text1"/>
        </w:rPr>
      </w:pPr>
    </w:p>
    <w:p w14:paraId="1159C15B" w14:textId="28865096" w:rsidR="0098605B" w:rsidRPr="00FA51AD" w:rsidRDefault="0098605B" w:rsidP="008A26F5">
      <w:pPr>
        <w:spacing w:line="400" w:lineRule="exact"/>
        <w:rPr>
          <w:rFonts w:ascii="微軟正黑體" w:eastAsia="微軟正黑體"/>
        </w:rPr>
      </w:pPr>
    </w:p>
    <w:p w14:paraId="28D9820C" w14:textId="77777777" w:rsidR="007D7C9F" w:rsidRPr="007D7C9F" w:rsidRDefault="005F2D91" w:rsidP="008A26F5">
      <w:pPr>
        <w:pStyle w:val="a3"/>
        <w:numPr>
          <w:ilvl w:val="0"/>
          <w:numId w:val="1"/>
        </w:numPr>
        <w:spacing w:line="400" w:lineRule="exact"/>
        <w:ind w:leftChars="0"/>
        <w:rPr>
          <w:rFonts w:ascii="微軟正黑體" w:eastAsia="微軟正黑體"/>
        </w:rPr>
      </w:pPr>
      <w:r w:rsidRPr="00B96B6E">
        <w:rPr>
          <w:rFonts w:ascii="微軟正黑體" w:eastAsia="微軟正黑體" w:hint="eastAsia"/>
          <w:sz w:val="36"/>
          <w:szCs w:val="36"/>
        </w:rPr>
        <w:lastRenderedPageBreak/>
        <w:t>防疫宣導規畫</w:t>
      </w:r>
    </w:p>
    <w:p w14:paraId="3FC1EF21" w14:textId="3B5EE1B3" w:rsidR="005F2D91" w:rsidRPr="007D7C9F" w:rsidRDefault="005F2D91" w:rsidP="009D03DA">
      <w:pPr>
        <w:pStyle w:val="a3"/>
        <w:spacing w:line="500" w:lineRule="exact"/>
        <w:ind w:leftChars="0"/>
        <w:rPr>
          <w:rFonts w:ascii="微軟正黑體" w:eastAsia="微軟正黑體"/>
        </w:rPr>
      </w:pPr>
      <w:r w:rsidRPr="00FA51AD">
        <w:rPr>
          <w:rFonts w:ascii="微軟正黑體" w:eastAsia="微軟正黑體"/>
        </w:rPr>
        <w:br/>
      </w:r>
      <w:r w:rsidRPr="007D7C9F">
        <w:rPr>
          <w:rFonts w:ascii="微軟正黑體" w:eastAsia="微軟正黑體" w:hAnsi="華康標楷體 Std W5" w:hint="eastAsia"/>
          <w:bCs/>
        </w:rPr>
        <w:t>一、賽會進行前</w:t>
      </w:r>
    </w:p>
    <w:p w14:paraId="6A226521" w14:textId="5CB4D65F" w:rsidR="0014193A" w:rsidRPr="007D7C9F" w:rsidRDefault="0014193A" w:rsidP="009D03DA">
      <w:pPr>
        <w:pStyle w:val="a3"/>
        <w:spacing w:line="500" w:lineRule="exact"/>
        <w:ind w:leftChars="0" w:left="0" w:firstLine="936"/>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1.向</w:t>
      </w:r>
      <w:r w:rsidR="000E318C" w:rsidRPr="007D7C9F">
        <w:rPr>
          <w:rFonts w:ascii="微軟正黑體" w:eastAsia="微軟正黑體" w:hAnsi="Times New Roman" w:cs="Times New Roman" w:hint="eastAsia"/>
          <w:color w:val="000000" w:themeColor="text1"/>
        </w:rPr>
        <w:t>各</w:t>
      </w:r>
      <w:r w:rsidRPr="007D7C9F">
        <w:rPr>
          <w:rFonts w:ascii="微軟正黑體" w:eastAsia="微軟正黑體" w:hAnsi="Times New Roman" w:cs="Times New Roman" w:hint="eastAsia"/>
          <w:color w:val="000000" w:themeColor="text1"/>
        </w:rPr>
        <w:t>隊說明</w:t>
      </w:r>
      <w:r w:rsidR="000E318C" w:rsidRPr="007D7C9F">
        <w:rPr>
          <w:rFonts w:ascii="微軟正黑體" w:eastAsia="微軟正黑體" w:hAnsi="Times New Roman" w:cs="Times New Roman" w:hint="eastAsia"/>
          <w:color w:val="000000" w:themeColor="text1"/>
        </w:rPr>
        <w:t>聯盟</w:t>
      </w:r>
      <w:r w:rsidRPr="007D7C9F">
        <w:rPr>
          <w:rFonts w:ascii="微軟正黑體" w:eastAsia="微軟正黑體" w:hAnsi="Times New Roman" w:cs="Times New Roman" w:hint="eastAsia"/>
          <w:color w:val="000000" w:themeColor="text1"/>
        </w:rPr>
        <w:t>防疫相關規定之</w:t>
      </w:r>
      <w:r w:rsidRPr="007D7C9F">
        <w:rPr>
          <w:rFonts w:ascii="微軟正黑體" w:eastAsia="微軟正黑體" w:hAnsi="Times New Roman" w:cs="Times New Roman"/>
          <w:color w:val="000000" w:themeColor="text1"/>
        </w:rPr>
        <w:t>宣導</w:t>
      </w:r>
      <w:r w:rsidRPr="007D7C9F">
        <w:rPr>
          <w:rFonts w:ascii="微軟正黑體" w:eastAsia="微軟正黑體" w:hAnsi="Times New Roman" w:cs="Times New Roman" w:hint="eastAsia"/>
          <w:color w:val="000000" w:themeColor="text1"/>
        </w:rPr>
        <w:t>。</w:t>
      </w:r>
    </w:p>
    <w:p w14:paraId="03A29AA9" w14:textId="77777777" w:rsidR="000E318C" w:rsidRPr="007D7C9F" w:rsidRDefault="0014193A" w:rsidP="009D03DA">
      <w:pPr>
        <w:pStyle w:val="a3"/>
        <w:spacing w:line="500" w:lineRule="exact"/>
        <w:ind w:leftChars="0" w:left="0" w:firstLine="936"/>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w:t>
      </w:r>
      <w:r w:rsidR="000E318C" w:rsidRPr="007D7C9F">
        <w:rPr>
          <w:rFonts w:ascii="微軟正黑體" w:eastAsia="微軟正黑體" w:hAnsi="Times New Roman" w:cs="Times New Roman" w:hint="eastAsia"/>
          <w:color w:val="000000" w:themeColor="text1"/>
        </w:rPr>
        <w:t>規定</w:t>
      </w:r>
      <w:r w:rsidRPr="007D7C9F">
        <w:rPr>
          <w:rFonts w:ascii="微軟正黑體" w:eastAsia="微軟正黑體" w:hAnsi="Times New Roman" w:cs="Times New Roman" w:hint="eastAsia"/>
          <w:color w:val="000000" w:themeColor="text1"/>
        </w:rPr>
        <w:t>人</w:t>
      </w:r>
      <w:r w:rsidRPr="007D7C9F">
        <w:rPr>
          <w:rFonts w:ascii="微軟正黑體" w:eastAsia="微軟正黑體" w:hAnsi="Times New Roman" w:cs="Times New Roman"/>
          <w:color w:val="000000" w:themeColor="text1"/>
        </w:rPr>
        <w:t>員若有生病之情形應在家休養，直至退燒後至少24小時才能返回值勤</w:t>
      </w:r>
    </w:p>
    <w:p w14:paraId="64E5E5A0" w14:textId="77777777" w:rsidR="000E318C" w:rsidRPr="007D7C9F" w:rsidRDefault="000E318C" w:rsidP="009D03DA">
      <w:pPr>
        <w:spacing w:before="360" w:line="500" w:lineRule="exact"/>
        <w:ind w:leftChars="200" w:left="480"/>
        <w:rPr>
          <w:rFonts w:ascii="微軟正黑體" w:eastAsia="微軟正黑體" w:hAnsi="華康標楷體 Std W5"/>
          <w:bCs/>
        </w:rPr>
      </w:pPr>
      <w:r w:rsidRPr="007D7C9F">
        <w:rPr>
          <w:rFonts w:ascii="微軟正黑體" w:eastAsia="微軟正黑體" w:hAnsi="華康標楷體 Std W5" w:hint="eastAsia"/>
          <w:bCs/>
        </w:rPr>
        <w:t>二、</w:t>
      </w:r>
      <w:r w:rsidRPr="007D7C9F">
        <w:rPr>
          <w:rFonts w:ascii="微軟正黑體" w:eastAsia="微軟正黑體" w:hAnsi="華康標楷體 Std W5"/>
          <w:bCs/>
        </w:rPr>
        <w:t>賽</w:t>
      </w:r>
      <w:r w:rsidRPr="007D7C9F">
        <w:rPr>
          <w:rFonts w:ascii="微軟正黑體" w:eastAsia="微軟正黑體" w:hAnsi="華康標楷體 Std W5" w:hint="eastAsia"/>
          <w:bCs/>
        </w:rPr>
        <w:t>會</w:t>
      </w:r>
      <w:r w:rsidRPr="007D7C9F">
        <w:rPr>
          <w:rFonts w:ascii="微軟正黑體" w:eastAsia="微軟正黑體" w:hAnsi="華康標楷體 Std W5"/>
          <w:bCs/>
        </w:rPr>
        <w:t>進行期間：</w:t>
      </w:r>
    </w:p>
    <w:p w14:paraId="62A70842"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加強防疫衛教溝通及強化個人衛生防護：</w:t>
      </w:r>
    </w:p>
    <w:p w14:paraId="3CF4C3B6" w14:textId="5BA3F12C"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1. 加強防範嚴重特殊傳染性肺炎與維持個人衛生習慣之衛教溝通，並透過張貼</w:t>
      </w:r>
      <w:r w:rsidRPr="007D7C9F">
        <w:rPr>
          <w:rFonts w:ascii="微軟正黑體" w:eastAsia="微軟正黑體" w:hAnsi="Times New Roman" w:cs="Times New Roman" w:hint="eastAsia"/>
          <w:color w:val="000000" w:themeColor="text1"/>
        </w:rPr>
        <w:t>告示</w:t>
      </w:r>
      <w:r w:rsidRPr="007D7C9F">
        <w:rPr>
          <w:rFonts w:ascii="微軟正黑體" w:eastAsia="微軟正黑體" w:hAnsi="Times New Roman" w:cs="Times New Roman"/>
          <w:color w:val="000000" w:themeColor="text1"/>
        </w:rPr>
        <w:t>宣導「COVID-19(武漢肺炎)」、「手部衛生」及「呼吸道衛生與咳嗽禮節」等。</w:t>
      </w:r>
    </w:p>
    <w:p w14:paraId="7904A422"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 所有人員進場</w:t>
      </w:r>
      <w:r w:rsidRPr="007D7C9F">
        <w:rPr>
          <w:rFonts w:ascii="微軟正黑體" w:eastAsia="微軟正黑體" w:hAnsi="Times New Roman" w:cs="Times New Roman" w:hint="eastAsia"/>
          <w:color w:val="000000" w:themeColor="text1"/>
        </w:rPr>
        <w:t>須配戴口罩、測量體溫</w:t>
      </w:r>
      <w:r w:rsidRPr="007D7C9F">
        <w:rPr>
          <w:rFonts w:ascii="微軟正黑體" w:eastAsia="微軟正黑體" w:hAnsi="Times New Roman" w:cs="Times New Roman"/>
          <w:color w:val="000000" w:themeColor="text1"/>
        </w:rPr>
        <w:t>及強制施以75%酒精手部清潔消毒</w:t>
      </w:r>
      <w:r w:rsidRPr="007D7C9F">
        <w:rPr>
          <w:rFonts w:ascii="微軟正黑體" w:eastAsia="微軟正黑體" w:hAnsi="Times New Roman" w:cs="Times New Roman" w:hint="eastAsia"/>
          <w:color w:val="000000" w:themeColor="text1"/>
        </w:rPr>
        <w:t>。比賽期間，除發射線上選手外，</w:t>
      </w:r>
      <w:r w:rsidRPr="007D7C9F">
        <w:rPr>
          <w:rFonts w:ascii="微軟正黑體" w:eastAsia="微軟正黑體" w:hAnsi="Times New Roman" w:cs="Times New Roman"/>
          <w:color w:val="000000" w:themeColor="text1"/>
        </w:rPr>
        <w:t>所有參與比賽之工作人員</w:t>
      </w:r>
      <w:r w:rsidRPr="007D7C9F">
        <w:rPr>
          <w:rFonts w:ascii="微軟正黑體" w:eastAsia="微軟正黑體" w:hAnsi="Times New Roman" w:cs="Times New Roman" w:hint="eastAsia"/>
          <w:color w:val="000000" w:themeColor="text1"/>
        </w:rPr>
        <w:t>須全程配戴口罩</w:t>
      </w:r>
      <w:r w:rsidRPr="007D7C9F">
        <w:rPr>
          <w:rFonts w:ascii="微軟正黑體" w:eastAsia="微軟正黑體" w:hAnsi="Times New Roman" w:cs="Times New Roman"/>
          <w:color w:val="000000" w:themeColor="text1"/>
        </w:rPr>
        <w:t>。</w:t>
      </w:r>
    </w:p>
    <w:p w14:paraId="03935593" w14:textId="77777777" w:rsidR="000E318C" w:rsidRPr="007D7C9F" w:rsidRDefault="000E318C" w:rsidP="009D03DA">
      <w:pPr>
        <w:spacing w:line="500" w:lineRule="exact"/>
        <w:ind w:leftChars="350" w:left="1152" w:hanging="312"/>
        <w:jc w:val="both"/>
        <w:rPr>
          <w:rFonts w:ascii="微軟正黑體" w:eastAsia="微軟正黑體"/>
        </w:rPr>
      </w:pPr>
      <w:r w:rsidRPr="007D7C9F">
        <w:rPr>
          <w:rFonts w:ascii="微軟正黑體" w:eastAsia="微軟正黑體" w:hAnsi="Times New Roman" w:cs="Times New Roman"/>
          <w:color w:val="000000" w:themeColor="text1"/>
        </w:rPr>
        <w:t>3. 加強工作人員</w:t>
      </w:r>
      <w:r w:rsidRPr="007D7C9F">
        <w:rPr>
          <w:rFonts w:ascii="微軟正黑體" w:eastAsia="微軟正黑體" w:hAnsi="Times New Roman" w:cs="Times New Roman" w:hint="eastAsia"/>
          <w:color w:val="000000" w:themeColor="text1"/>
        </w:rPr>
        <w:t>行</w:t>
      </w:r>
      <w:r w:rsidRPr="007D7C9F">
        <w:rPr>
          <w:rFonts w:ascii="微軟正黑體" w:eastAsia="微軟正黑體" w:hAnsi="Times New Roman" w:cs="Times New Roman"/>
          <w:color w:val="000000" w:themeColor="text1"/>
        </w:rPr>
        <w:t>前教育</w:t>
      </w:r>
    </w:p>
    <w:p w14:paraId="08287EDC" w14:textId="1EB14E95" w:rsidR="000E318C" w:rsidRPr="007D7C9F" w:rsidRDefault="000E318C" w:rsidP="009D03DA">
      <w:pPr>
        <w:spacing w:line="500" w:lineRule="exact"/>
        <w:jc w:val="both"/>
        <w:rPr>
          <w:rFonts w:ascii="微軟正黑體" w:eastAsia="微軟正黑體" w:hAnsi="Times New Roman" w:cs="Times New Roman"/>
          <w:color w:val="000000" w:themeColor="text1"/>
        </w:rPr>
      </w:pPr>
      <w:r w:rsidRPr="007D7C9F">
        <w:rPr>
          <w:rFonts w:ascii="微軟正黑體" w:eastAsia="微軟正黑體" w:hint="eastAsia"/>
        </w:rPr>
        <w:t xml:space="preserve">    </w:t>
      </w:r>
      <w:r w:rsidRPr="007D7C9F">
        <w:rPr>
          <w:rFonts w:ascii="微軟正黑體" w:eastAsia="微軟正黑體" w:hAnsi="華康標楷體 Std W5"/>
          <w:bCs/>
        </w:rPr>
        <w:t>三、</w:t>
      </w:r>
      <w:bookmarkStart w:id="2" w:name="_Toc63168651"/>
      <w:bookmarkStart w:id="3" w:name="_Toc63168727"/>
      <w:r w:rsidRPr="007D7C9F">
        <w:rPr>
          <w:rFonts w:ascii="微軟正黑體" w:eastAsia="微軟正黑體" w:hAnsi="華康標楷體 Std W5"/>
          <w:bCs/>
        </w:rPr>
        <w:t>工作人員健康管理計畫</w:t>
      </w:r>
      <w:bookmarkEnd w:id="2"/>
      <w:bookmarkEnd w:id="3"/>
    </w:p>
    <w:p w14:paraId="14976BEE" w14:textId="3AE20D64"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 xml:space="preserve">1. </w:t>
      </w:r>
      <w:r w:rsidRPr="007D7C9F">
        <w:rPr>
          <w:rFonts w:ascii="微軟正黑體" w:eastAsia="微軟正黑體" w:hAnsi="Times New Roman" w:cs="Times New Roman" w:hint="eastAsia"/>
          <w:color w:val="000000" w:themeColor="text1"/>
        </w:rPr>
        <w:t>執行</w:t>
      </w:r>
      <w:r w:rsidRPr="007D7C9F">
        <w:rPr>
          <w:rFonts w:ascii="微軟正黑體" w:eastAsia="微軟正黑體" w:hAnsi="Times New Roman" w:cs="Times New Roman"/>
          <w:color w:val="000000" w:themeColor="text1"/>
        </w:rPr>
        <w:t>全體工作人員健康監測計畫，規定每場比賽必需進行量測</w:t>
      </w:r>
      <w:r w:rsidR="0009001C">
        <w:rPr>
          <w:rFonts w:ascii="微軟正黑體" w:eastAsia="微軟正黑體" w:hAnsi="Times New Roman" w:cs="Times New Roman" w:hint="eastAsia"/>
          <w:color w:val="000000" w:themeColor="text1"/>
        </w:rPr>
        <w:t>體</w:t>
      </w:r>
      <w:r w:rsidRPr="007D7C9F">
        <w:rPr>
          <w:rFonts w:ascii="微軟正黑體" w:eastAsia="微軟正黑體" w:hAnsi="Times New Roman" w:cs="Times New Roman"/>
          <w:color w:val="000000" w:themeColor="text1"/>
        </w:rPr>
        <w:t>溫、</w:t>
      </w:r>
      <w:r w:rsidRPr="007D7C9F">
        <w:rPr>
          <w:rFonts w:ascii="微軟正黑體" w:eastAsia="微軟正黑體" w:hAnsi="Times New Roman" w:cs="Times New Roman" w:hint="eastAsia"/>
          <w:color w:val="000000" w:themeColor="text1"/>
        </w:rPr>
        <w:t>適當</w:t>
      </w:r>
      <w:r w:rsidRPr="007D7C9F">
        <w:rPr>
          <w:rFonts w:ascii="微軟正黑體" w:eastAsia="微軟正黑體" w:hAnsi="Times New Roman" w:cs="Times New Roman"/>
          <w:color w:val="000000" w:themeColor="text1"/>
        </w:rPr>
        <w:t>保持社交距離</w:t>
      </w:r>
      <w:r w:rsidRPr="007D7C9F">
        <w:rPr>
          <w:rFonts w:ascii="微軟正黑體" w:eastAsia="微軟正黑體" w:hAnsi="Times New Roman" w:cs="Times New Roman" w:hint="eastAsia"/>
          <w:color w:val="000000" w:themeColor="text1"/>
        </w:rPr>
        <w:t>，並隨時</w:t>
      </w:r>
      <w:r w:rsidRPr="007D7C9F">
        <w:rPr>
          <w:rFonts w:ascii="微軟正黑體" w:eastAsia="微軟正黑體" w:hAnsi="Times New Roman" w:cs="Times New Roman"/>
          <w:color w:val="000000" w:themeColor="text1"/>
        </w:rPr>
        <w:t>配戴口罩，有異常狀況立即回報負責人，由負責人進行追蹤與後續處理。</w:t>
      </w:r>
    </w:p>
    <w:p w14:paraId="1014512C"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2. 落實自我健康狀況監測，明確告知工作人員倘有發燒</w:t>
      </w:r>
      <w:r w:rsidRPr="007D7C9F">
        <w:rPr>
          <w:rFonts w:ascii="微軟正黑體" w:eastAsia="微軟正黑體" w:hAnsi="Times New Roman" w:cs="Times New Roman" w:hint="eastAsia"/>
          <w:color w:val="000000" w:themeColor="text1"/>
        </w:rPr>
        <w:t xml:space="preserve"> </w:t>
      </w:r>
      <w:r w:rsidRPr="007D7C9F">
        <w:rPr>
          <w:rFonts w:ascii="微軟正黑體" w:eastAsia="微軟正黑體" w:hAnsi="Times New Roman" w:cs="Times New Roman"/>
          <w:color w:val="000000" w:themeColor="text1"/>
        </w:rPr>
        <w:t>(耳溫</w:t>
      </w:r>
      <w:r w:rsidRPr="007D7C9F">
        <w:rPr>
          <w:rFonts w:ascii="微軟正黑體" w:eastAsia="微軟正黑體" w:hAnsi="Cambria Math" w:cs="Cambria Math"/>
          <w:color w:val="000000" w:themeColor="text1"/>
        </w:rPr>
        <w:t>≧</w:t>
      </w:r>
      <w:r w:rsidRPr="007D7C9F">
        <w:rPr>
          <w:rFonts w:ascii="微軟正黑體" w:eastAsia="微軟正黑體" w:hAnsi="Times New Roman" w:cs="Times New Roman"/>
          <w:color w:val="000000" w:themeColor="text1"/>
        </w:rPr>
        <w:t>38</w:t>
      </w:r>
      <w:r w:rsidRPr="007D7C9F">
        <w:rPr>
          <w:rFonts w:ascii="微軟正黑體" w:eastAsia="微軟正黑體" w:hAnsi="MS Mincho" w:cs="MS Mincho"/>
          <w:color w:val="000000" w:themeColor="text1"/>
        </w:rPr>
        <w:t>℃</w:t>
      </w:r>
      <w:r w:rsidRPr="007D7C9F">
        <w:rPr>
          <w:rFonts w:ascii="微軟正黑體" w:eastAsia="微軟正黑體" w:hAnsi="Times New Roman" w:cs="Times New Roman"/>
          <w:color w:val="000000" w:themeColor="text1"/>
        </w:rPr>
        <w:t>；額溫</w:t>
      </w:r>
      <w:r w:rsidRPr="007D7C9F">
        <w:rPr>
          <w:rFonts w:ascii="微軟正黑體" w:eastAsia="微軟正黑體" w:hAnsi="Cambria Math" w:cs="Cambria Math"/>
          <w:color w:val="000000" w:themeColor="text1"/>
        </w:rPr>
        <w:t>≧</w:t>
      </w:r>
      <w:r w:rsidRPr="007D7C9F">
        <w:rPr>
          <w:rFonts w:ascii="微軟正黑體" w:eastAsia="微軟正黑體" w:hAnsi="Times New Roman" w:cs="Times New Roman"/>
          <w:color w:val="000000" w:themeColor="text1"/>
        </w:rPr>
        <w:t xml:space="preserve"> 37.5</w:t>
      </w:r>
      <w:r w:rsidRPr="007D7C9F">
        <w:rPr>
          <w:rFonts w:ascii="微軟正黑體" w:eastAsia="微軟正黑體" w:hAnsi="MS Mincho" w:cs="MS Mincho"/>
          <w:color w:val="000000" w:themeColor="text1"/>
        </w:rPr>
        <w:t>℃</w:t>
      </w:r>
      <w:r w:rsidRPr="007D7C9F">
        <w:rPr>
          <w:rFonts w:ascii="微軟正黑體" w:eastAsia="微軟正黑體" w:hAnsi="Times New Roman" w:cs="Times New Roman"/>
          <w:color w:val="000000" w:themeColor="text1"/>
        </w:rPr>
        <w:t>)、呼吸道症狀或腹瀉等，應主動向單位主管或負責人員報告，建立適當的防護措施及引導就醫治療。</w:t>
      </w:r>
    </w:p>
    <w:p w14:paraId="767AB1F0" w14:textId="77777777" w:rsidR="000E318C" w:rsidRPr="007D7C9F" w:rsidRDefault="000E318C" w:rsidP="009D03DA">
      <w:pPr>
        <w:spacing w:line="500" w:lineRule="exact"/>
        <w:ind w:leftChars="350" w:left="1152" w:hanging="312"/>
        <w:jc w:val="both"/>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3. 建立發燒及呼吸道症狀的請假規則及工作人力備援規劃，且使所有工作人員都能知悉及遵循程序辦理。若有發燒、呼吸道症狀或腹瀉等症狀，應安排請假或限制其活動/工作，直至未使用解熱劑 /退燒藥且不再發燒24小時後，才可恢復其活動/工作。</w:t>
      </w:r>
    </w:p>
    <w:p w14:paraId="7265751D" w14:textId="7C93142A" w:rsidR="005F2D91" w:rsidRDefault="000E318C" w:rsidP="009D03DA">
      <w:pPr>
        <w:pStyle w:val="a3"/>
        <w:spacing w:line="500" w:lineRule="exact"/>
        <w:ind w:leftChars="354" w:left="1134" w:hanging="284"/>
        <w:rPr>
          <w:rFonts w:ascii="微軟正黑體" w:eastAsia="微軟正黑體" w:hAnsi="Times New Roman" w:cs="Times New Roman"/>
          <w:color w:val="000000" w:themeColor="text1"/>
        </w:rPr>
      </w:pPr>
      <w:r w:rsidRPr="007D7C9F">
        <w:rPr>
          <w:rFonts w:ascii="微軟正黑體" w:eastAsia="微軟正黑體" w:hAnsi="Times New Roman" w:cs="Times New Roman"/>
          <w:color w:val="000000" w:themeColor="text1"/>
        </w:rPr>
        <w:t>4. 照護暫時留置之呼吸道症狀患者，應配戴外科口罩，並保持勤洗手的衛生習慣。如前開患者出現嚴重不適症狀(如高燒不退、吸呼困難、呼吸急促、胸痛暈眩、抽搐、嚴重腹瀉、嗅、味覺異常等)，</w:t>
      </w:r>
      <w:r w:rsidRPr="007D7C9F">
        <w:rPr>
          <w:rFonts w:ascii="微軟正黑體" w:eastAsia="微軟正黑體" w:hAnsi="Times New Roman" w:cs="Times New Roman" w:hint="eastAsia"/>
          <w:color w:val="000000" w:themeColor="text1"/>
        </w:rPr>
        <w:t>賽事</w:t>
      </w:r>
      <w:r w:rsidRPr="007D7C9F">
        <w:rPr>
          <w:rFonts w:ascii="微軟正黑體" w:eastAsia="微軟正黑體" w:hAnsi="Times New Roman" w:cs="Times New Roman"/>
          <w:color w:val="000000" w:themeColor="text1"/>
        </w:rPr>
        <w:t>現場之主責人員應協助其儘速就</w:t>
      </w:r>
      <w:r w:rsidRPr="007D7C9F">
        <w:rPr>
          <w:rFonts w:ascii="微軟正黑體" w:eastAsia="微軟正黑體" w:hAnsi="Times New Roman" w:cs="Times New Roman" w:hint="eastAsia"/>
          <w:color w:val="000000" w:themeColor="text1"/>
        </w:rPr>
        <w:t>醫。</w:t>
      </w:r>
      <w:r w:rsidR="005F2D91" w:rsidRPr="00FA51AD">
        <w:rPr>
          <w:rFonts w:ascii="微軟正黑體" w:eastAsia="微軟正黑體"/>
        </w:rPr>
        <w:br/>
      </w:r>
    </w:p>
    <w:p w14:paraId="1FCF5953" w14:textId="77777777" w:rsidR="00A0198B" w:rsidRDefault="00A0198B" w:rsidP="00A0198B">
      <w:pPr>
        <w:pStyle w:val="a7"/>
        <w:jc w:val="left"/>
        <w:rPr>
          <w:rFonts w:ascii="Times New Roman" w:eastAsia="華康標楷體 Std W5" w:hAnsi="Times New Roman" w:cs="Times New Roman"/>
          <w:color w:val="000000" w:themeColor="text1"/>
        </w:rPr>
        <w:sectPr w:rsidR="00A0198B" w:rsidSect="009732E9">
          <w:pgSz w:w="11900" w:h="16840"/>
          <w:pgMar w:top="1134" w:right="1134" w:bottom="1134" w:left="1134" w:header="851" w:footer="992" w:gutter="0"/>
          <w:cols w:space="425"/>
          <w:docGrid w:type="lines" w:linePitch="360"/>
        </w:sectPr>
      </w:pPr>
    </w:p>
    <w:p w14:paraId="70A2916D" w14:textId="42003BD1" w:rsidR="00A0198B" w:rsidRDefault="0009001C" w:rsidP="00A0198B">
      <w:pPr>
        <w:pStyle w:val="a7"/>
        <w:jc w:val="left"/>
        <w:rPr>
          <w:rFonts w:ascii="華康標楷體 Std W5" w:eastAsia="華康標楷體 Std W5" w:hAnsi="華康標楷體 Std W5"/>
          <w:b/>
          <w:bCs/>
        </w:rPr>
      </w:pPr>
      <w:bookmarkStart w:id="4" w:name="_Toc74749878"/>
      <w:bookmarkStart w:id="5" w:name="_Toc78279533"/>
      <w:r>
        <w:rPr>
          <w:rFonts w:ascii="華康標楷體 Std W5" w:eastAsia="華康標楷體 Std W5" w:hAnsi="華康標楷體 Std W5" w:hint="eastAsia"/>
          <w:b/>
          <w:bCs/>
        </w:rPr>
        <w:lastRenderedPageBreak/>
        <w:t>二</w:t>
      </w:r>
      <w:r w:rsidRPr="00470057">
        <w:rPr>
          <w:rFonts w:ascii="華康標楷體 Std W5" w:eastAsia="華康標楷體 Std W5" w:hAnsi="華康標楷體 Std W5" w:hint="eastAsia"/>
          <w:b/>
          <w:bCs/>
        </w:rPr>
        <w:t>、</w:t>
      </w:r>
      <w:bookmarkStart w:id="6" w:name="_Toc63168659"/>
      <w:bookmarkStart w:id="7" w:name="_Toc63168735"/>
      <w:r w:rsidRPr="00470057">
        <w:rPr>
          <w:rFonts w:ascii="華康標楷體 Std W5" w:eastAsia="華康標楷體 Std W5" w:hAnsi="華康標楷體 Std W5"/>
          <w:b/>
          <w:bCs/>
        </w:rPr>
        <w:t>防疫通報紀錄表</w:t>
      </w:r>
      <w:bookmarkEnd w:id="4"/>
      <w:bookmarkEnd w:id="5"/>
      <w:bookmarkEnd w:id="6"/>
      <w:bookmarkEnd w:id="7"/>
    </w:p>
    <w:p w14:paraId="1247E885" w14:textId="77777777" w:rsidR="00284B6C" w:rsidRPr="00284B6C" w:rsidRDefault="00284B6C" w:rsidP="00284B6C"/>
    <w:p w14:paraId="27B1FF5B"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 通報日期：</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年</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月</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日</w:t>
      </w:r>
    </w:p>
    <w:p w14:paraId="729E0A2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2. 性別：</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男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女</w:t>
      </w:r>
    </w:p>
    <w:p w14:paraId="33F8F1BB"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3. 姓名：</w:t>
      </w:r>
      <w:r w:rsidRPr="00284B6C">
        <w:rPr>
          <w:rFonts w:ascii="微軟正黑體" w:eastAsia="微軟正黑體" w:hAnsi="BiauKai" w:cs="Times New Roman"/>
          <w:color w:val="000000" w:themeColor="text1"/>
          <w:u w:val="single"/>
        </w:rPr>
        <w:t xml:space="preserve">                          </w:t>
      </w:r>
    </w:p>
    <w:p w14:paraId="705E722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4. 出生日期：</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年</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月</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日</w:t>
      </w:r>
    </w:p>
    <w:p w14:paraId="724EB04A"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5. 國籍：</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本國人</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外國人</w:t>
      </w:r>
    </w:p>
    <w:p w14:paraId="4FCDEA9D"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6. 身分證字號/護照：</w:t>
      </w:r>
      <w:r w:rsidRPr="00284B6C">
        <w:rPr>
          <w:rFonts w:ascii="微軟正黑體" w:eastAsia="微軟正黑體" w:hAnsi="BiauKai" w:cs="Times New Roman"/>
          <w:color w:val="000000" w:themeColor="text1"/>
          <w:u w:val="single"/>
        </w:rPr>
        <w:t xml:space="preserve">                          </w:t>
      </w:r>
    </w:p>
    <w:p w14:paraId="29AE59E2"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7. 居住地址：</w:t>
      </w:r>
      <w:r w:rsidRPr="00284B6C">
        <w:rPr>
          <w:rFonts w:ascii="微軟正黑體" w:eastAsia="微軟正黑體" w:hAnsi="BiauKai" w:cs="Times New Roman"/>
          <w:color w:val="000000" w:themeColor="text1"/>
          <w:u w:val="single"/>
        </w:rPr>
        <w:t xml:space="preserve">                                                              </w:t>
      </w:r>
    </w:p>
    <w:p w14:paraId="20BB0C91"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8. 聯絡電話：</w:t>
      </w:r>
      <w:r w:rsidRPr="00284B6C">
        <w:rPr>
          <w:rFonts w:ascii="微軟正黑體" w:eastAsia="微軟正黑體" w:hAnsi="BiauKai" w:cs="Times New Roman"/>
          <w:color w:val="000000" w:themeColor="text1"/>
          <w:u w:val="single"/>
        </w:rPr>
        <w:t xml:space="preserve">                                 </w:t>
      </w:r>
    </w:p>
    <w:p w14:paraId="42DDEBDF" w14:textId="77777777" w:rsidR="00A0198B" w:rsidRPr="00284B6C" w:rsidRDefault="00A0198B" w:rsidP="00284B6C">
      <w:pPr>
        <w:spacing w:line="500" w:lineRule="exact"/>
        <w:jc w:val="both"/>
        <w:rPr>
          <w:rFonts w:ascii="微軟正黑體" w:eastAsia="微軟正黑體" w:hAnsi="BiauKai" w:cs="Times New Roman"/>
          <w:color w:val="000000" w:themeColor="text1"/>
          <w:u w:val="single"/>
        </w:rPr>
      </w:pPr>
      <w:r w:rsidRPr="00284B6C">
        <w:rPr>
          <w:rFonts w:ascii="微軟正黑體" w:eastAsia="微軟正黑體" w:hAnsi="BiauKai" w:cs="Times New Roman"/>
          <w:color w:val="000000" w:themeColor="text1"/>
        </w:rPr>
        <w:t>9. 發病日期：</w:t>
      </w:r>
      <w:r w:rsidRPr="00284B6C">
        <w:rPr>
          <w:rFonts w:ascii="微軟正黑體" w:eastAsia="微軟正黑體" w:hAnsi="BiauKai" w:cs="Times New Roman"/>
          <w:color w:val="000000" w:themeColor="text1"/>
          <w:u w:val="single"/>
        </w:rPr>
        <w:t xml:space="preserve">                                 </w:t>
      </w:r>
    </w:p>
    <w:p w14:paraId="56AE91A4" w14:textId="77777777" w:rsidR="00A0198B" w:rsidRPr="00284B6C" w:rsidRDefault="00A0198B" w:rsidP="00284B6C">
      <w:pPr>
        <w:spacing w:line="500" w:lineRule="exact"/>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10. 通報症狀：</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類流感</w:t>
      </w:r>
    </w:p>
    <w:p w14:paraId="0216334C" w14:textId="77777777" w:rsidR="00A0198B" w:rsidRPr="00284B6C" w:rsidRDefault="00A0198B" w:rsidP="00284B6C">
      <w:pPr>
        <w:spacing w:line="500" w:lineRule="exact"/>
        <w:ind w:leftChars="622" w:left="1493"/>
        <w:jc w:val="both"/>
        <w:rPr>
          <w:rFonts w:ascii="微軟正黑體" w:eastAsia="微軟正黑體" w:hAnsi="BiauKai" w:cs="Times New Roman"/>
          <w:bCs/>
          <w:color w:val="000000" w:themeColor="text1"/>
        </w:rPr>
      </w:pPr>
      <w:r w:rsidRPr="00284B6C">
        <w:rPr>
          <w:rFonts w:ascii="微軟正黑體" w:eastAsia="微軟正黑體" w:hAnsi="BiauKai" w:cs="Times New Roman"/>
          <w:bCs/>
          <w:color w:val="000000" w:themeColor="text1"/>
        </w:rPr>
        <w:sym w:font="Wingdings 2" w:char="F0A3"/>
      </w:r>
      <w:r w:rsidRPr="00284B6C">
        <w:rPr>
          <w:rFonts w:ascii="微軟正黑體" w:eastAsia="微軟正黑體" w:hAnsi="BiauKai" w:cs="Times New Roman"/>
          <w:bCs/>
          <w:color w:val="000000" w:themeColor="text1"/>
        </w:rPr>
        <w:t>不明原因發燒【耳溫</w:t>
      </w:r>
      <w:r w:rsidRPr="00284B6C">
        <w:rPr>
          <w:rFonts w:ascii="微軟正黑體" w:eastAsia="微軟正黑體" w:hAnsi="BiauKai" w:cs="Cambria Math"/>
          <w:bCs/>
          <w:color w:val="000000" w:themeColor="text1"/>
        </w:rPr>
        <w:t>≧</w:t>
      </w:r>
      <w:r w:rsidRPr="00284B6C">
        <w:rPr>
          <w:rFonts w:ascii="微軟正黑體" w:eastAsia="微軟正黑體" w:hAnsi="BiauKai" w:cs="Times New Roman"/>
          <w:bCs/>
          <w:color w:val="000000" w:themeColor="text1"/>
        </w:rPr>
        <w:t xml:space="preserve"> 38</w:t>
      </w:r>
      <w:r w:rsidRPr="00284B6C">
        <w:rPr>
          <w:rFonts w:ascii="微軟正黑體" w:eastAsia="微軟正黑體" w:hAnsi="BiauKai" w:cs="MS Mincho"/>
          <w:bCs/>
          <w:color w:val="000000" w:themeColor="text1"/>
        </w:rPr>
        <w:t>℃</w:t>
      </w:r>
      <w:r w:rsidRPr="00284B6C">
        <w:rPr>
          <w:rFonts w:ascii="微軟正黑體" w:eastAsia="微軟正黑體" w:hAnsi="BiauKai" w:cs="Times New Roman"/>
          <w:bCs/>
          <w:color w:val="000000" w:themeColor="text1"/>
        </w:rPr>
        <w:t xml:space="preserve">】：量測體溫：          </w:t>
      </w:r>
      <w:r w:rsidRPr="00284B6C">
        <w:rPr>
          <w:rFonts w:ascii="微軟正黑體" w:eastAsia="微軟正黑體" w:hAnsi="BiauKai" w:cs="MS Mincho"/>
          <w:bCs/>
          <w:color w:val="000000" w:themeColor="text1"/>
        </w:rPr>
        <w:t>℃</w:t>
      </w:r>
      <w:r w:rsidRPr="00284B6C">
        <w:rPr>
          <w:rFonts w:ascii="微軟正黑體" w:eastAsia="微軟正黑體" w:hAnsi="BiauKai" w:cs="Times New Roman"/>
          <w:bCs/>
          <w:color w:val="000000" w:themeColor="text1"/>
        </w:rPr>
        <w:t>；</w:t>
      </w:r>
    </w:p>
    <w:p w14:paraId="28BAA19C" w14:textId="77777777" w:rsidR="00A0198B" w:rsidRPr="00284B6C" w:rsidRDefault="00A0198B" w:rsidP="00284B6C">
      <w:pPr>
        <w:spacing w:line="500" w:lineRule="exact"/>
        <w:ind w:leftChars="622" w:left="1493"/>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腹瀉【一天內有腹瀉三次（含三次以上，且伴有嘔吐或發燒或黏液狀或血 絲或水瀉)】：次數    次/天，伴有症狀：</w:t>
      </w:r>
      <w:r w:rsidRPr="00284B6C">
        <w:rPr>
          <w:rFonts w:ascii="微軟正黑體" w:eastAsia="微軟正黑體" w:hAnsi="BiauKai" w:cs="Times New Roman"/>
          <w:color w:val="000000" w:themeColor="text1"/>
          <w:u w:val="single"/>
        </w:rPr>
        <w:t xml:space="preserve">             </w:t>
      </w:r>
      <w:r w:rsidRPr="00284B6C">
        <w:rPr>
          <w:rFonts w:ascii="微軟正黑體" w:eastAsia="微軟正黑體" w:hAnsi="BiauKai" w:cs="Times New Roman"/>
          <w:color w:val="000000" w:themeColor="text1"/>
        </w:rPr>
        <w:t>；</w:t>
      </w:r>
    </w:p>
    <w:p w14:paraId="1AD69D97" w14:textId="77777777" w:rsidR="00A0198B" w:rsidRPr="00284B6C" w:rsidRDefault="00A0198B" w:rsidP="00284B6C">
      <w:pPr>
        <w:spacing w:line="500" w:lineRule="exact"/>
        <w:ind w:leftChars="622" w:left="1493"/>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上呼吸道感染【流鼻水、喉嚨痛、咳嗽/痰、鼻塞四種症狀中兩種(含)以上】：症狀：</w:t>
      </w:r>
      <w:r w:rsidRPr="00284B6C">
        <w:rPr>
          <w:rFonts w:ascii="微軟正黑體" w:eastAsia="微軟正黑體" w:hAnsi="BiauKai" w:cs="Times New Roman"/>
          <w:color w:val="000000" w:themeColor="text1"/>
          <w:u w:val="single"/>
        </w:rPr>
        <w:t xml:space="preserve">               </w:t>
      </w:r>
    </w:p>
    <w:p w14:paraId="36687203" w14:textId="77777777" w:rsidR="00A0198B" w:rsidRPr="00284B6C" w:rsidRDefault="00A0198B" w:rsidP="00284B6C">
      <w:pPr>
        <w:spacing w:line="500" w:lineRule="exact"/>
        <w:ind w:leftChars="622" w:left="1493"/>
        <w:jc w:val="both"/>
        <w:rPr>
          <w:rFonts w:ascii="微軟正黑體" w:eastAsia="微軟正黑體" w:hAnsi="BiauKai" w:cs="Times New Roman"/>
          <w:bCs/>
          <w:color w:val="000000" w:themeColor="text1"/>
        </w:rPr>
      </w:pPr>
      <w:r w:rsidRPr="00284B6C">
        <w:rPr>
          <w:rFonts w:ascii="微軟正黑體" w:eastAsia="微軟正黑體" w:hAnsi="BiauKai" w:cs="Times New Roman"/>
          <w:bCs/>
          <w:color w:val="000000" w:themeColor="text1"/>
        </w:rPr>
        <w:sym w:font="Wingdings 2" w:char="F0A3"/>
      </w:r>
      <w:r w:rsidRPr="00284B6C">
        <w:rPr>
          <w:rFonts w:ascii="微軟正黑體" w:eastAsia="微軟正黑體" w:hAnsi="BiauKai" w:cs="Times New Roman"/>
          <w:bCs/>
          <w:color w:val="000000" w:themeColor="text1"/>
        </w:rPr>
        <w:t>嗅、味覺異常</w:t>
      </w:r>
    </w:p>
    <w:p w14:paraId="5FEAB3DB"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11. 身分類別：</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無旅遊史 </w:t>
      </w:r>
    </w:p>
    <w:p w14:paraId="4A02BF6F" w14:textId="2A994E2B" w:rsidR="00A0198B" w:rsidRPr="00284B6C" w:rsidRDefault="00CA001E" w:rsidP="00284B6C">
      <w:pPr>
        <w:spacing w:line="500" w:lineRule="exact"/>
        <w:ind w:leftChars="630" w:left="1512"/>
        <w:jc w:val="both"/>
        <w:rPr>
          <w:rFonts w:ascii="微軟正黑體" w:eastAsia="微軟正黑體" w:hAnsi="BiauKai" w:cs="Times New Roman"/>
          <w:color w:val="000000" w:themeColor="text1"/>
        </w:rPr>
      </w:pPr>
      <w:r>
        <w:rPr>
          <w:rFonts w:ascii="微軟正黑體" w:eastAsia="微軟正黑體" w:hAnsi="BiauKai" w:cs="Times New Roman" w:hint="eastAsia"/>
          <w:color w:val="000000" w:themeColor="text1"/>
        </w:rPr>
        <w:t xml:space="preserve"> </w:t>
      </w:r>
      <w:r w:rsidR="00A0198B" w:rsidRPr="00284B6C">
        <w:rPr>
          <w:rFonts w:ascii="微軟正黑體" w:eastAsia="微軟正黑體" w:hAnsi="BiauKai" w:cs="Times New Roman"/>
          <w:color w:val="000000" w:themeColor="text1"/>
        </w:rPr>
        <w:sym w:font="Wingdings 2" w:char="F0A3"/>
      </w:r>
      <w:r w:rsidR="00A0198B" w:rsidRPr="00284B6C">
        <w:rPr>
          <w:rFonts w:ascii="微軟正黑體" w:eastAsia="微軟正黑體" w:hAnsi="BiauKai" w:cs="Times New Roman"/>
          <w:color w:val="000000" w:themeColor="text1"/>
        </w:rPr>
        <w:t>有旅遊史，旅遊期間：</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年</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月</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日至</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年</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月</w:t>
      </w:r>
      <w:r w:rsidR="00A0198B" w:rsidRPr="00284B6C">
        <w:rPr>
          <w:rFonts w:ascii="微軟正黑體" w:eastAsia="微軟正黑體" w:hAnsi="BiauKai" w:cs="Times New Roman"/>
          <w:color w:val="000000" w:themeColor="text1"/>
          <w:u w:val="single"/>
        </w:rPr>
        <w:t xml:space="preserve">   </w:t>
      </w:r>
      <w:r w:rsidR="00A0198B" w:rsidRPr="00284B6C">
        <w:rPr>
          <w:rFonts w:ascii="微軟正黑體" w:eastAsia="微軟正黑體" w:hAnsi="BiauKai" w:cs="Times New Roman"/>
          <w:color w:val="000000" w:themeColor="text1"/>
        </w:rPr>
        <w:t>日</w:t>
      </w:r>
    </w:p>
    <w:p w14:paraId="6676EE39"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12. 入境港埠：</w:t>
      </w:r>
    </w:p>
    <w:p w14:paraId="7B9DE5EF" w14:textId="77777777" w:rsidR="00A0198B" w:rsidRPr="00284B6C" w:rsidRDefault="00A0198B" w:rsidP="00284B6C">
      <w:pPr>
        <w:spacing w:line="500" w:lineRule="exact"/>
        <w:ind w:leftChars="1" w:left="2"/>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t>17. 其他不適症狀描述：【自述，不需逐項詢問】</w:t>
      </w:r>
    </w:p>
    <w:p w14:paraId="738AEADF" w14:textId="77777777" w:rsidR="00A0198B" w:rsidRPr="00284B6C"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下痢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出血症狀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肌肉酸痛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併發腦膜炎</w:t>
      </w:r>
    </w:p>
    <w:p w14:paraId="33616054" w14:textId="77777777" w:rsidR="00A0198B" w:rsidRPr="00284B6C"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後眼窩痛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畏寒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倦怠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惡寒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發燒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黃疸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腹瀉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嘔吐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頭痛</w:t>
      </w:r>
    </w:p>
    <w:p w14:paraId="43BCDCB0" w14:textId="7FA944D5" w:rsidR="00A0198B" w:rsidRDefault="00A0198B" w:rsidP="00284B6C">
      <w:pPr>
        <w:spacing w:line="500" w:lineRule="exact"/>
        <w:ind w:leftChars="181" w:left="434"/>
        <w:jc w:val="both"/>
        <w:rPr>
          <w:rFonts w:ascii="微軟正黑體" w:eastAsia="微軟正黑體" w:hAnsi="BiauKai" w:cs="Times New Roman"/>
          <w:color w:val="000000" w:themeColor="text1"/>
        </w:rPr>
      </w:pP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關節痛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噁心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骨骼酸痛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腦炎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 xml:space="preserve">骨骼肌肉酸痛 </w:t>
      </w:r>
      <w:r w:rsidRPr="00284B6C">
        <w:rPr>
          <w:rFonts w:ascii="微軟正黑體" w:eastAsia="微軟正黑體" w:hAnsi="BiauKai" w:cs="Times New Roman"/>
          <w:color w:val="000000" w:themeColor="text1"/>
        </w:rPr>
        <w:sym w:font="Wingdings 2" w:char="F0A3"/>
      </w:r>
      <w:r w:rsidRPr="00284B6C">
        <w:rPr>
          <w:rFonts w:ascii="微軟正黑體" w:eastAsia="微軟正黑體" w:hAnsi="BiauKai" w:cs="Times New Roman"/>
          <w:color w:val="000000" w:themeColor="text1"/>
        </w:rPr>
        <w:t>皮/紅疹</w:t>
      </w:r>
      <w:r w:rsidRPr="00284B6C">
        <w:rPr>
          <w:rFonts w:ascii="微軟正黑體" w:eastAsia="微軟正黑體" w:hAnsi="BiauKai" w:cs="Times New Roman"/>
          <w:color w:val="000000" w:themeColor="text1"/>
        </w:rPr>
        <w:sym w:font="Wingdings 2" w:char="F0A3"/>
      </w:r>
      <w:r w:rsidR="00284B6C">
        <w:rPr>
          <w:rFonts w:ascii="微軟正黑體" w:eastAsia="微軟正黑體" w:hAnsi="BiauKai" w:cs="Times New Roman" w:hint="eastAsia"/>
          <w:color w:val="000000" w:themeColor="text1"/>
        </w:rPr>
        <w:t>其它</w:t>
      </w:r>
    </w:p>
    <w:p w14:paraId="1BC2AD85" w14:textId="77777777" w:rsidR="00284B6C" w:rsidRDefault="00284B6C" w:rsidP="00284B6C">
      <w:pPr>
        <w:spacing w:line="500" w:lineRule="exact"/>
        <w:ind w:leftChars="181" w:left="434"/>
        <w:jc w:val="both"/>
        <w:rPr>
          <w:rFonts w:ascii="微軟正黑體" w:eastAsia="微軟正黑體" w:hAnsi="BiauKai" w:cs="Times New Roman"/>
          <w:color w:val="000000" w:themeColor="text1"/>
        </w:rPr>
      </w:pPr>
    </w:p>
    <w:p w14:paraId="21B6552E" w14:textId="77777777" w:rsidR="00284B6C" w:rsidRDefault="00284B6C" w:rsidP="00284B6C">
      <w:pPr>
        <w:spacing w:line="500" w:lineRule="exact"/>
        <w:jc w:val="both"/>
        <w:rPr>
          <w:rFonts w:ascii="微軟正黑體" w:eastAsia="微軟正黑體" w:hAnsi="BiauKai" w:cs="Times New Roman"/>
          <w:color w:val="000000" w:themeColor="text1"/>
        </w:rPr>
      </w:pPr>
    </w:p>
    <w:p w14:paraId="406D73D3" w14:textId="3F5130F0" w:rsidR="00284B6C" w:rsidRPr="00284B6C" w:rsidRDefault="00284B6C" w:rsidP="00284B6C">
      <w:pPr>
        <w:rPr>
          <w:rFonts w:ascii="微軟正黑體" w:eastAsia="微軟正黑體"/>
          <w:b/>
        </w:rPr>
      </w:pPr>
      <w:r w:rsidRPr="00284B6C">
        <w:rPr>
          <w:rFonts w:ascii="微軟正黑體" w:eastAsia="微軟正黑體" w:hint="eastAsia"/>
          <w:b/>
        </w:rPr>
        <w:lastRenderedPageBreak/>
        <w:t>四、通報流程</w:t>
      </w:r>
    </w:p>
    <w:p w14:paraId="42014530" w14:textId="02F7D7F6" w:rsidR="00284B6C" w:rsidRPr="00284B6C" w:rsidRDefault="00284B6C" w:rsidP="00284B6C"/>
    <w:p w14:paraId="45C80C9E" w14:textId="7924AA6B" w:rsidR="00284B6C" w:rsidRPr="00284B6C" w:rsidRDefault="00AE4EDE" w:rsidP="00284B6C">
      <w:r w:rsidRPr="00284B6C">
        <w:rPr>
          <w:noProof/>
        </w:rPr>
        <w:drawing>
          <wp:anchor distT="0" distB="0" distL="114300" distR="114300" simplePos="0" relativeHeight="251659264" behindDoc="0" locked="0" layoutInCell="1" allowOverlap="1" wp14:anchorId="1D04C96B" wp14:editId="5F74360F">
            <wp:simplePos x="0" y="0"/>
            <wp:positionH relativeFrom="column">
              <wp:posOffset>-245745</wp:posOffset>
            </wp:positionH>
            <wp:positionV relativeFrom="paragraph">
              <wp:posOffset>82550</wp:posOffset>
            </wp:positionV>
            <wp:extent cx="6654374" cy="6086475"/>
            <wp:effectExtent l="0" t="0" r="0" b="0"/>
            <wp:wrapNone/>
            <wp:docPr id="4" name="圖片 4" descr="螢幕快照%202020-03-17%20上午11.0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螢幕快照%202020-03-17%20上午11.03.3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086"/>
                    <a:stretch/>
                  </pic:blipFill>
                  <pic:spPr bwMode="auto">
                    <a:xfrm>
                      <a:off x="0" y="0"/>
                      <a:ext cx="6671343" cy="610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8DC7F" w14:textId="2EA4869C" w:rsidR="00284B6C" w:rsidRPr="00284B6C" w:rsidRDefault="00284B6C" w:rsidP="00284B6C"/>
    <w:p w14:paraId="514FB878" w14:textId="77777777" w:rsidR="00284B6C" w:rsidRPr="00284B6C" w:rsidRDefault="00284B6C" w:rsidP="00284B6C"/>
    <w:p w14:paraId="7A64C69B" w14:textId="77777777" w:rsidR="00284B6C" w:rsidRPr="00284B6C" w:rsidRDefault="00284B6C" w:rsidP="00284B6C"/>
    <w:p w14:paraId="0724218C" w14:textId="77777777" w:rsidR="00284B6C" w:rsidRPr="00284B6C" w:rsidRDefault="00284B6C" w:rsidP="00284B6C"/>
    <w:p w14:paraId="1027A771" w14:textId="77777777" w:rsidR="00284B6C" w:rsidRPr="00284B6C" w:rsidRDefault="00284B6C" w:rsidP="00284B6C"/>
    <w:p w14:paraId="5C4F5AA3" w14:textId="77777777" w:rsidR="00284B6C" w:rsidRPr="00284B6C" w:rsidRDefault="00284B6C" w:rsidP="00284B6C"/>
    <w:p w14:paraId="6B550F15" w14:textId="77777777" w:rsidR="00284B6C" w:rsidRPr="00284B6C" w:rsidRDefault="00284B6C" w:rsidP="00284B6C"/>
    <w:p w14:paraId="393079BD" w14:textId="77777777" w:rsidR="00284B6C" w:rsidRPr="00284B6C" w:rsidRDefault="00284B6C" w:rsidP="00284B6C"/>
    <w:p w14:paraId="13BB0AB9" w14:textId="77777777" w:rsidR="00284B6C" w:rsidRPr="00284B6C" w:rsidRDefault="00284B6C" w:rsidP="00284B6C"/>
    <w:p w14:paraId="0997247E" w14:textId="77777777" w:rsidR="00284B6C" w:rsidRPr="00284B6C" w:rsidRDefault="00284B6C" w:rsidP="00284B6C"/>
    <w:p w14:paraId="065F9B9E" w14:textId="77777777" w:rsidR="00284B6C" w:rsidRPr="00284B6C" w:rsidRDefault="00284B6C" w:rsidP="00284B6C"/>
    <w:p w14:paraId="1CE1A576" w14:textId="77777777" w:rsidR="00284B6C" w:rsidRPr="00284B6C" w:rsidRDefault="00284B6C" w:rsidP="00284B6C"/>
    <w:p w14:paraId="17956807" w14:textId="77777777" w:rsidR="00284B6C" w:rsidRPr="00284B6C" w:rsidRDefault="00284B6C" w:rsidP="00284B6C"/>
    <w:p w14:paraId="59C484F2" w14:textId="77777777" w:rsidR="00284B6C" w:rsidRPr="00284B6C" w:rsidRDefault="00284B6C" w:rsidP="00284B6C"/>
    <w:p w14:paraId="632D1ECA" w14:textId="77777777" w:rsidR="00284B6C" w:rsidRPr="00284B6C" w:rsidRDefault="00284B6C" w:rsidP="00284B6C"/>
    <w:p w14:paraId="55031448" w14:textId="77777777" w:rsidR="00284B6C" w:rsidRPr="00284B6C" w:rsidRDefault="00284B6C" w:rsidP="00284B6C"/>
    <w:p w14:paraId="722DF362" w14:textId="77777777" w:rsidR="00284B6C" w:rsidRPr="00284B6C" w:rsidRDefault="00284B6C" w:rsidP="00284B6C"/>
    <w:p w14:paraId="67DEDFA6" w14:textId="77777777" w:rsidR="00284B6C" w:rsidRPr="00284B6C" w:rsidRDefault="00284B6C" w:rsidP="00284B6C"/>
    <w:p w14:paraId="6C36D69E" w14:textId="77777777" w:rsidR="00284B6C" w:rsidRPr="00284B6C" w:rsidRDefault="00284B6C" w:rsidP="00284B6C">
      <w:r w:rsidRPr="00284B6C">
        <w:rPr>
          <w:noProof/>
        </w:rPr>
        <mc:AlternateContent>
          <mc:Choice Requires="wps">
            <w:drawing>
              <wp:anchor distT="0" distB="0" distL="114300" distR="114300" simplePos="0" relativeHeight="251660288" behindDoc="0" locked="0" layoutInCell="1" allowOverlap="1" wp14:anchorId="054ACEF3" wp14:editId="21F1F70D">
                <wp:simplePos x="0" y="0"/>
                <wp:positionH relativeFrom="column">
                  <wp:posOffset>6555105</wp:posOffset>
                </wp:positionH>
                <wp:positionV relativeFrom="paragraph">
                  <wp:posOffset>191770</wp:posOffset>
                </wp:positionV>
                <wp:extent cx="523240" cy="568960"/>
                <wp:effectExtent l="0" t="0" r="35560" b="15240"/>
                <wp:wrapThrough wrapText="bothSides">
                  <wp:wrapPolygon edited="0">
                    <wp:start x="0" y="0"/>
                    <wp:lineTo x="0" y="21214"/>
                    <wp:lineTo x="22019" y="21214"/>
                    <wp:lineTo x="22019" y="0"/>
                    <wp:lineTo x="0" y="0"/>
                  </wp:wrapPolygon>
                </wp:wrapThrough>
                <wp:docPr id="3" name="矩形 3"/>
                <wp:cNvGraphicFramePr/>
                <a:graphic xmlns:a="http://schemas.openxmlformats.org/drawingml/2006/main">
                  <a:graphicData uri="http://schemas.microsoft.com/office/word/2010/wordprocessingShape">
                    <wps:wsp>
                      <wps:cNvSpPr/>
                      <wps:spPr>
                        <a:xfrm>
                          <a:off x="0" y="0"/>
                          <a:ext cx="523240" cy="568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5D48" id="矩形 3" o:spid="_x0000_s1026" style="position:absolute;margin-left:516.15pt;margin-top:15.1pt;width:41.2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" fillcolor="white [3212]" strokecolor="white [3212]" strokeweight="1pt">
                <w10:wrap type="through"/>
              </v:rect>
            </w:pict>
          </mc:Fallback>
        </mc:AlternateContent>
      </w:r>
    </w:p>
    <w:p w14:paraId="0ED45A25" w14:textId="77777777" w:rsidR="00284B6C" w:rsidRPr="00284B6C" w:rsidRDefault="00284B6C" w:rsidP="00284B6C"/>
    <w:p w14:paraId="039302E7" w14:textId="77777777" w:rsidR="00284B6C" w:rsidRPr="00284B6C" w:rsidRDefault="00284B6C" w:rsidP="00284B6C"/>
    <w:p w14:paraId="39E31A01" w14:textId="77777777" w:rsidR="00284B6C" w:rsidRPr="00284B6C" w:rsidRDefault="00284B6C" w:rsidP="00284B6C"/>
    <w:p w14:paraId="58697A25" w14:textId="77777777" w:rsidR="00284B6C" w:rsidRPr="00284B6C" w:rsidRDefault="00284B6C" w:rsidP="00284B6C"/>
    <w:p w14:paraId="617FB8DA" w14:textId="77777777" w:rsidR="00284B6C" w:rsidRPr="00284B6C" w:rsidRDefault="00284B6C" w:rsidP="00284B6C"/>
    <w:p w14:paraId="7BE3741C" w14:textId="77777777" w:rsidR="00284B6C" w:rsidRPr="00284B6C" w:rsidRDefault="00284B6C" w:rsidP="00284B6C"/>
    <w:p w14:paraId="3A5E40E2" w14:textId="77777777" w:rsidR="00A0198B" w:rsidRDefault="00A0198B" w:rsidP="009700DE"/>
    <w:p w14:paraId="1BBB7FB0" w14:textId="77777777" w:rsidR="00AC5C36" w:rsidRDefault="00AC5C36" w:rsidP="009700DE"/>
    <w:p w14:paraId="031E4B3F" w14:textId="20647155" w:rsidR="00AC5C36" w:rsidRDefault="00AC5C36" w:rsidP="00AC5C36">
      <w:pPr>
        <w:jc w:val="center"/>
      </w:pPr>
      <w:r w:rsidRPr="00284B6C">
        <w:rPr>
          <w:rFonts w:ascii="微軟正黑體" w:eastAsia="微軟正黑體" w:hint="eastAsia"/>
          <w:b/>
          <w:sz w:val="22"/>
          <w:szCs w:val="22"/>
        </w:rPr>
        <w:t>圖為教育部體育署訂</w:t>
      </w:r>
      <w:r>
        <w:rPr>
          <w:rFonts w:ascii="微軟正黑體" w:eastAsia="微軟正黑體" w:hint="eastAsia"/>
          <w:b/>
          <w:sz w:val="22"/>
          <w:szCs w:val="22"/>
        </w:rPr>
        <w:t>定之體育運動賽會及活動主辦單位因應嚴重特殊傳染性肺炎作業流程圖</w:t>
      </w:r>
    </w:p>
    <w:sectPr w:rsidR="00AC5C36" w:rsidSect="0057249F">
      <w:pgSz w:w="11900" w:h="16840"/>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430C" w14:textId="77777777" w:rsidR="00296CBD" w:rsidRDefault="00296CBD" w:rsidP="00AE4EDE">
      <w:r>
        <w:separator/>
      </w:r>
    </w:p>
  </w:endnote>
  <w:endnote w:type="continuationSeparator" w:id="0">
    <w:p w14:paraId="67FDFCAF" w14:textId="77777777" w:rsidR="00296CBD" w:rsidRDefault="00296CBD" w:rsidP="00AE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BiaoKaiShu Std W5">
    <w:altName w:val="微軟正黑體"/>
    <w:panose1 w:val="00000000000000000000"/>
    <w:charset w:val="88"/>
    <w:family w:val="script"/>
    <w:notTrueType/>
    <w:pitch w:val="variable"/>
    <w:sig w:usb0="A00002FF" w:usb1="38CFFD7A" w:usb2="00000016" w:usb3="00000000" w:csb0="0010000D" w:csb1="00000000"/>
  </w:font>
  <w:font w:name="微軟正黑體">
    <w:panose1 w:val="020B0604030504040204"/>
    <w:charset w:val="88"/>
    <w:family w:val="swiss"/>
    <w:pitch w:val="variable"/>
    <w:sig w:usb0="000002A7" w:usb1="28CF4400" w:usb2="00000016" w:usb3="00000000" w:csb0="00100009" w:csb1="00000000"/>
  </w:font>
  <w:font w:name="KaiTi">
    <w:charset w:val="86"/>
    <w:family w:val="modern"/>
    <w:pitch w:val="fixed"/>
    <w:sig w:usb0="800002BF" w:usb1="38CF7CFA" w:usb2="00000016" w:usb3="00000000" w:csb0="00040001" w:csb1="00000000"/>
  </w:font>
  <w:font w:name="華康標楷體 Std W5">
    <w:altName w:val="微軟正黑體"/>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auKai">
    <w:altName w:val="微軟正黑體"/>
    <w:charset w:val="88"/>
    <w:family w:val="auto"/>
    <w:pitch w:val="variable"/>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26B7" w14:textId="77777777" w:rsidR="00296CBD" w:rsidRDefault="00296CBD" w:rsidP="00AE4EDE">
      <w:r>
        <w:separator/>
      </w:r>
    </w:p>
  </w:footnote>
  <w:footnote w:type="continuationSeparator" w:id="0">
    <w:p w14:paraId="19D55415" w14:textId="77777777" w:rsidR="00296CBD" w:rsidRDefault="00296CBD" w:rsidP="00AE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FA0"/>
    <w:multiLevelType w:val="hybridMultilevel"/>
    <w:tmpl w:val="64326A1E"/>
    <w:lvl w:ilvl="0" w:tplc="53C042B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860" w:hanging="480"/>
      </w:pPr>
      <w:rPr>
        <w:rFonts w:ascii="新細明體" w:eastAsia="新細明體" w:hAnsi="新細明體"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1" w15:restartNumberingAfterBreak="0">
    <w:nsid w:val="1B0B3653"/>
    <w:multiLevelType w:val="hybridMultilevel"/>
    <w:tmpl w:val="38E870C6"/>
    <w:lvl w:ilvl="0" w:tplc="B6E2782A">
      <w:start w:val="1"/>
      <w:numFmt w:val="taiwaneseCountingThousand"/>
      <w:lvlText w:val="%1、"/>
      <w:lvlJc w:val="left"/>
      <w:pPr>
        <w:ind w:left="1380" w:hanging="480"/>
      </w:pPr>
      <w:rPr>
        <w:rFonts w:hint="default"/>
        <w:lang w:val="en-US"/>
      </w:rPr>
    </w:lvl>
    <w:lvl w:ilvl="1" w:tplc="04090019" w:tentative="1">
      <w:start w:val="1"/>
      <w:numFmt w:val="ideographTraditional"/>
      <w:lvlText w:val="%2、"/>
      <w:lvlJc w:val="left"/>
      <w:pPr>
        <w:ind w:left="1860" w:hanging="480"/>
      </w:pPr>
      <w:rPr>
        <w:rFonts w:ascii="新細明體" w:eastAsia="新細明體" w:hAnsi="新細明體"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2" w15:restartNumberingAfterBreak="0">
    <w:nsid w:val="1B720D79"/>
    <w:multiLevelType w:val="hybridMultilevel"/>
    <w:tmpl w:val="A6BABA1C"/>
    <w:lvl w:ilvl="0" w:tplc="1B107E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1BB21F9D"/>
    <w:multiLevelType w:val="hybridMultilevel"/>
    <w:tmpl w:val="A796A3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6F8614C"/>
    <w:multiLevelType w:val="hybridMultilevel"/>
    <w:tmpl w:val="EFB0F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477D589A"/>
    <w:multiLevelType w:val="hybridMultilevel"/>
    <w:tmpl w:val="80466E5A"/>
    <w:lvl w:ilvl="0" w:tplc="16B0CB44">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rPr>
        <w:rFonts w:ascii="新細明體" w:eastAsia="新細明體" w:hAnsi="新細明體"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rPr>
        <w:rFonts w:ascii="新細明體" w:eastAsia="新細明體" w:hAnsi="新細明體" w:hint="eastAsia"/>
      </w:r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rPr>
        <w:rFonts w:ascii="新細明體" w:eastAsia="新細明體" w:hAnsi="新細明體" w:hint="eastAsia"/>
      </w:rPr>
    </w:lvl>
    <w:lvl w:ilvl="8" w:tplc="0409001B" w:tentative="1">
      <w:start w:val="1"/>
      <w:numFmt w:val="lowerRoman"/>
      <w:lvlText w:val="%9."/>
      <w:lvlJc w:val="right"/>
      <w:pPr>
        <w:ind w:left="5738" w:hanging="480"/>
      </w:pPr>
    </w:lvl>
  </w:abstractNum>
  <w:abstractNum w:abstractNumId="6" w15:restartNumberingAfterBreak="0">
    <w:nsid w:val="5E8D1FB8"/>
    <w:multiLevelType w:val="hybridMultilevel"/>
    <w:tmpl w:val="F7807D0C"/>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600B43A2"/>
    <w:multiLevelType w:val="hybridMultilevel"/>
    <w:tmpl w:val="A796A3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65891283"/>
    <w:multiLevelType w:val="hybridMultilevel"/>
    <w:tmpl w:val="0A9A13D4"/>
    <w:lvl w:ilvl="0" w:tplc="21809E80">
      <w:start w:val="1"/>
      <w:numFmt w:val="ideographLegalTraditional"/>
      <w:lvlText w:val="%1、"/>
      <w:lvlJc w:val="left"/>
      <w:pPr>
        <w:ind w:left="480" w:hanging="480"/>
      </w:pPr>
      <w:rPr>
        <w:rFonts w:hint="eastAsia"/>
        <w:sz w:val="36"/>
        <w:szCs w:val="3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4E53A53"/>
    <w:multiLevelType w:val="hybridMultilevel"/>
    <w:tmpl w:val="77D81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79D0016C"/>
    <w:multiLevelType w:val="hybridMultilevel"/>
    <w:tmpl w:val="748448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16cid:durableId="846598607">
    <w:abstractNumId w:val="8"/>
  </w:num>
  <w:num w:numId="2" w16cid:durableId="1082458152">
    <w:abstractNumId w:val="6"/>
  </w:num>
  <w:num w:numId="3" w16cid:durableId="765230214">
    <w:abstractNumId w:val="0"/>
  </w:num>
  <w:num w:numId="4" w16cid:durableId="828132980">
    <w:abstractNumId w:val="10"/>
  </w:num>
  <w:num w:numId="5" w16cid:durableId="1400714578">
    <w:abstractNumId w:val="9"/>
  </w:num>
  <w:num w:numId="6" w16cid:durableId="1976596443">
    <w:abstractNumId w:val="4"/>
  </w:num>
  <w:num w:numId="7" w16cid:durableId="157231671">
    <w:abstractNumId w:val="7"/>
  </w:num>
  <w:num w:numId="8" w16cid:durableId="1154220638">
    <w:abstractNumId w:val="3"/>
  </w:num>
  <w:num w:numId="9" w16cid:durableId="1719166214">
    <w:abstractNumId w:val="1"/>
  </w:num>
  <w:num w:numId="10" w16cid:durableId="250965828">
    <w:abstractNumId w:val="5"/>
  </w:num>
  <w:num w:numId="11" w16cid:durableId="1818761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91"/>
    <w:rsid w:val="00012897"/>
    <w:rsid w:val="00016B65"/>
    <w:rsid w:val="0009001C"/>
    <w:rsid w:val="000B2D61"/>
    <w:rsid w:val="000B6724"/>
    <w:rsid w:val="000E318C"/>
    <w:rsid w:val="000E4A81"/>
    <w:rsid w:val="000F6D8E"/>
    <w:rsid w:val="00125C8B"/>
    <w:rsid w:val="0014193A"/>
    <w:rsid w:val="001A0B71"/>
    <w:rsid w:val="001F3472"/>
    <w:rsid w:val="00246413"/>
    <w:rsid w:val="002835D2"/>
    <w:rsid w:val="00284B6C"/>
    <w:rsid w:val="00296CBD"/>
    <w:rsid w:val="002B32FD"/>
    <w:rsid w:val="00303959"/>
    <w:rsid w:val="0032733B"/>
    <w:rsid w:val="00377FD9"/>
    <w:rsid w:val="00381731"/>
    <w:rsid w:val="003C4A1A"/>
    <w:rsid w:val="003D66F8"/>
    <w:rsid w:val="004352BA"/>
    <w:rsid w:val="004946AF"/>
    <w:rsid w:val="004B485D"/>
    <w:rsid w:val="004E35D2"/>
    <w:rsid w:val="004F7D48"/>
    <w:rsid w:val="0057249F"/>
    <w:rsid w:val="005F2D91"/>
    <w:rsid w:val="006207E9"/>
    <w:rsid w:val="006E0136"/>
    <w:rsid w:val="00733D5B"/>
    <w:rsid w:val="00740C14"/>
    <w:rsid w:val="00762414"/>
    <w:rsid w:val="007B7F7A"/>
    <w:rsid w:val="007C664F"/>
    <w:rsid w:val="007D7C9F"/>
    <w:rsid w:val="007F2624"/>
    <w:rsid w:val="007F2A25"/>
    <w:rsid w:val="007F2FC0"/>
    <w:rsid w:val="00813E2B"/>
    <w:rsid w:val="00847807"/>
    <w:rsid w:val="00856B69"/>
    <w:rsid w:val="008A26F5"/>
    <w:rsid w:val="008B42C0"/>
    <w:rsid w:val="008F1B06"/>
    <w:rsid w:val="00966891"/>
    <w:rsid w:val="009700DE"/>
    <w:rsid w:val="009776F0"/>
    <w:rsid w:val="0098605B"/>
    <w:rsid w:val="009D03DA"/>
    <w:rsid w:val="00A0198B"/>
    <w:rsid w:val="00A37298"/>
    <w:rsid w:val="00A57396"/>
    <w:rsid w:val="00A616E1"/>
    <w:rsid w:val="00A73563"/>
    <w:rsid w:val="00AA50F5"/>
    <w:rsid w:val="00AB2A0B"/>
    <w:rsid w:val="00AC5C36"/>
    <w:rsid w:val="00AE4EDE"/>
    <w:rsid w:val="00B03A44"/>
    <w:rsid w:val="00B45E58"/>
    <w:rsid w:val="00B546A1"/>
    <w:rsid w:val="00B96B6E"/>
    <w:rsid w:val="00BA67F2"/>
    <w:rsid w:val="00C4354B"/>
    <w:rsid w:val="00C44ECA"/>
    <w:rsid w:val="00CA001E"/>
    <w:rsid w:val="00CC163A"/>
    <w:rsid w:val="00CD79E8"/>
    <w:rsid w:val="00CE41DF"/>
    <w:rsid w:val="00CF5F8A"/>
    <w:rsid w:val="00D16EC4"/>
    <w:rsid w:val="00D3381B"/>
    <w:rsid w:val="00D56E02"/>
    <w:rsid w:val="00D857B6"/>
    <w:rsid w:val="00D8764F"/>
    <w:rsid w:val="00DC267C"/>
    <w:rsid w:val="00DC507C"/>
    <w:rsid w:val="00DE5ED0"/>
    <w:rsid w:val="00F21DF5"/>
    <w:rsid w:val="00FA51AD"/>
    <w:rsid w:val="00FD3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9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66891"/>
    <w:pPr>
      <w:ind w:leftChars="200" w:left="480"/>
    </w:pPr>
  </w:style>
  <w:style w:type="paragraph" w:styleId="a4">
    <w:name w:val="Title"/>
    <w:basedOn w:val="a"/>
    <w:next w:val="a"/>
    <w:link w:val="a5"/>
    <w:uiPriority w:val="10"/>
    <w:qFormat/>
    <w:rsid w:val="00CF5F8A"/>
    <w:pPr>
      <w:widowControl/>
      <w:spacing w:before="240" w:after="60"/>
      <w:outlineLvl w:val="0"/>
    </w:pPr>
    <w:rPr>
      <w:rFonts w:ascii="Times New Roman" w:eastAsia="DFBiaoKaiShu Std W5" w:hAnsi="Times New Roman" w:cstheme="majorBidi"/>
      <w:b/>
      <w:bCs/>
      <w:kern w:val="0"/>
      <w:sz w:val="28"/>
      <w:szCs w:val="32"/>
    </w:rPr>
  </w:style>
  <w:style w:type="character" w:customStyle="1" w:styleId="a5">
    <w:name w:val="標題 字元"/>
    <w:basedOn w:val="a0"/>
    <w:link w:val="a4"/>
    <w:uiPriority w:val="10"/>
    <w:rsid w:val="00CF5F8A"/>
    <w:rPr>
      <w:rFonts w:ascii="Times New Roman" w:eastAsia="DFBiaoKaiShu Std W5" w:hAnsi="Times New Roman" w:cstheme="majorBidi"/>
      <w:b/>
      <w:bCs/>
      <w:kern w:val="0"/>
      <w:sz w:val="28"/>
      <w:szCs w:val="32"/>
    </w:rPr>
  </w:style>
  <w:style w:type="table" w:styleId="a6">
    <w:name w:val="Table Grid"/>
    <w:basedOn w:val="a1"/>
    <w:uiPriority w:val="39"/>
    <w:rsid w:val="0098605B"/>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00DE"/>
    <w:pPr>
      <w:widowControl w:val="0"/>
      <w:autoSpaceDE w:val="0"/>
      <w:autoSpaceDN w:val="0"/>
      <w:adjustRightInd w:val="0"/>
    </w:pPr>
    <w:rPr>
      <w:rFonts w:ascii="微軟正黑體" w:eastAsia="微軟正黑體" w:cs="微軟正黑體"/>
      <w:color w:val="000000"/>
      <w:kern w:val="0"/>
    </w:rPr>
  </w:style>
  <w:style w:type="paragraph" w:styleId="a7">
    <w:name w:val="Subtitle"/>
    <w:basedOn w:val="a"/>
    <w:next w:val="a"/>
    <w:link w:val="a8"/>
    <w:uiPriority w:val="11"/>
    <w:qFormat/>
    <w:rsid w:val="009700DE"/>
    <w:pPr>
      <w:widowControl/>
      <w:spacing w:after="60"/>
      <w:jc w:val="center"/>
      <w:outlineLvl w:val="1"/>
    </w:pPr>
    <w:rPr>
      <w:kern w:val="0"/>
    </w:rPr>
  </w:style>
  <w:style w:type="character" w:customStyle="1" w:styleId="a8">
    <w:name w:val="副標題 字元"/>
    <w:basedOn w:val="a0"/>
    <w:link w:val="a7"/>
    <w:uiPriority w:val="11"/>
    <w:rsid w:val="009700DE"/>
    <w:rPr>
      <w:kern w:val="0"/>
    </w:rPr>
  </w:style>
  <w:style w:type="paragraph" w:styleId="a9">
    <w:name w:val="Date"/>
    <w:basedOn w:val="a"/>
    <w:next w:val="a"/>
    <w:link w:val="aa"/>
    <w:uiPriority w:val="99"/>
    <w:semiHidden/>
    <w:unhideWhenUsed/>
    <w:rsid w:val="000E4A81"/>
    <w:pPr>
      <w:jc w:val="right"/>
    </w:pPr>
  </w:style>
  <w:style w:type="character" w:customStyle="1" w:styleId="aa">
    <w:name w:val="日期 字元"/>
    <w:basedOn w:val="a0"/>
    <w:link w:val="a9"/>
    <w:uiPriority w:val="99"/>
    <w:semiHidden/>
    <w:rsid w:val="000E4A81"/>
  </w:style>
  <w:style w:type="paragraph" w:styleId="ab">
    <w:name w:val="header"/>
    <w:basedOn w:val="a"/>
    <w:link w:val="ac"/>
    <w:uiPriority w:val="99"/>
    <w:unhideWhenUsed/>
    <w:rsid w:val="00AE4EDE"/>
    <w:pPr>
      <w:tabs>
        <w:tab w:val="center" w:pos="4153"/>
        <w:tab w:val="right" w:pos="8306"/>
      </w:tabs>
      <w:snapToGrid w:val="0"/>
    </w:pPr>
    <w:rPr>
      <w:sz w:val="20"/>
      <w:szCs w:val="20"/>
    </w:rPr>
  </w:style>
  <w:style w:type="character" w:customStyle="1" w:styleId="ac">
    <w:name w:val="頁首 字元"/>
    <w:basedOn w:val="a0"/>
    <w:link w:val="ab"/>
    <w:uiPriority w:val="99"/>
    <w:rsid w:val="00AE4EDE"/>
    <w:rPr>
      <w:sz w:val="20"/>
      <w:szCs w:val="20"/>
    </w:rPr>
  </w:style>
  <w:style w:type="paragraph" w:styleId="ad">
    <w:name w:val="footer"/>
    <w:basedOn w:val="a"/>
    <w:link w:val="ae"/>
    <w:uiPriority w:val="99"/>
    <w:unhideWhenUsed/>
    <w:rsid w:val="00AE4EDE"/>
    <w:pPr>
      <w:tabs>
        <w:tab w:val="center" w:pos="4153"/>
        <w:tab w:val="right" w:pos="8306"/>
      </w:tabs>
      <w:snapToGrid w:val="0"/>
    </w:pPr>
    <w:rPr>
      <w:sz w:val="20"/>
      <w:szCs w:val="20"/>
    </w:rPr>
  </w:style>
  <w:style w:type="character" w:customStyle="1" w:styleId="ae">
    <w:name w:val="頁尾 字元"/>
    <w:basedOn w:val="a0"/>
    <w:link w:val="ad"/>
    <w:uiPriority w:val="99"/>
    <w:rsid w:val="00AE4E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file>

<file path=customXml/itemProps1.xml><?xml version="1.0" encoding="utf-8"?>
<ds:datastoreItem xmlns:ds="http://schemas.openxmlformats.org/officeDocument/2006/customXml" ds:itemID="{C3A30BA8-9C27-0F4F-8BD0-3E1FCC8E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489</Words>
  <Characters>2791</Characters>
  <Application>Microsoft Office Word</Application>
  <DocSecurity>0</DocSecurity>
  <Lines>23</Lines>
  <Paragraphs>6</Paragraphs>
  <ScaleCrop>false</ScaleCrop>
  <HeadingPairs>
    <vt:vector size="2" baseType="variant">
      <vt:variant>
        <vt:lpstr>Headings</vt:lpstr>
      </vt:variant>
      <vt:variant>
        <vt:i4>5</vt:i4>
      </vt:variant>
    </vt:vector>
  </HeadingPairs>
  <TitlesOfParts>
    <vt:vector size="5" baseType="lpstr">
      <vt:lpstr>    球賽現場人員進出執行流程表</vt:lpstr>
      <vt:lpstr>    二、防疫措施檢核表</vt:lpstr>
      <vt:lpstr>    </vt:lpstr>
      <vt:lpstr>    三、防疫通報紀錄表</vt: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射箭協會 中華民國</cp:lastModifiedBy>
  <cp:revision>9</cp:revision>
  <dcterms:created xsi:type="dcterms:W3CDTF">2022-07-19T01:08:00Z</dcterms:created>
  <dcterms:modified xsi:type="dcterms:W3CDTF">2022-07-19T01:21:00Z</dcterms:modified>
</cp:coreProperties>
</file>