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DA" w:rsidRPr="005B76FA" w:rsidRDefault="00442598" w:rsidP="005A78DA">
      <w:pPr>
        <w:jc w:val="center"/>
        <w:rPr>
          <w:rFonts w:eastAsia="標楷體" w:cstheme="minorHAnsi"/>
          <w:b/>
          <w:color w:val="000000" w:themeColor="text1"/>
          <w:sz w:val="32"/>
          <w:szCs w:val="32"/>
        </w:rPr>
      </w:pPr>
      <w:r w:rsidRPr="005B76FA">
        <w:rPr>
          <w:rFonts w:eastAsia="標楷體" w:cstheme="minorHAnsi"/>
          <w:b/>
          <w:color w:val="000000" w:themeColor="text1"/>
          <w:sz w:val="32"/>
          <w:szCs w:val="32"/>
        </w:rPr>
        <w:t>中華民國射箭協會</w:t>
      </w:r>
      <w:r w:rsidRPr="005B76FA">
        <w:rPr>
          <w:rFonts w:eastAsia="標楷體" w:cstheme="minorHAnsi"/>
          <w:b/>
          <w:color w:val="000000" w:themeColor="text1"/>
          <w:sz w:val="32"/>
          <w:szCs w:val="32"/>
        </w:rPr>
        <w:t>20</w:t>
      </w:r>
      <w:r w:rsidR="004056D0">
        <w:rPr>
          <w:rFonts w:eastAsia="標楷體" w:cstheme="minorHAnsi"/>
          <w:b/>
          <w:color w:val="000000" w:themeColor="text1"/>
          <w:sz w:val="32"/>
          <w:szCs w:val="32"/>
        </w:rPr>
        <w:t>20</w:t>
      </w:r>
      <w:r w:rsidRPr="005B76FA">
        <w:rPr>
          <w:rFonts w:eastAsia="標楷體" w:cstheme="minorHAnsi"/>
          <w:b/>
          <w:color w:val="000000" w:themeColor="text1"/>
          <w:sz w:val="32"/>
          <w:szCs w:val="32"/>
        </w:rPr>
        <w:t>年第</w:t>
      </w:r>
      <w:r w:rsidR="007C396F">
        <w:rPr>
          <w:rFonts w:eastAsia="標楷體" w:cstheme="minorHAnsi"/>
          <w:b/>
          <w:color w:val="000000" w:themeColor="text1"/>
          <w:sz w:val="32"/>
          <w:szCs w:val="32"/>
        </w:rPr>
        <w:t>32</w:t>
      </w:r>
      <w:r w:rsidRPr="005B76FA">
        <w:rPr>
          <w:rFonts w:eastAsia="標楷體" w:cstheme="minorHAnsi"/>
          <w:b/>
          <w:color w:val="000000" w:themeColor="text1"/>
          <w:sz w:val="32"/>
          <w:szCs w:val="32"/>
        </w:rPr>
        <w:t>屆</w:t>
      </w:r>
      <w:r w:rsidR="007C396F">
        <w:rPr>
          <w:rFonts w:eastAsia="標楷體" w:cstheme="minorHAnsi" w:hint="eastAsia"/>
          <w:b/>
          <w:color w:val="000000" w:themeColor="text1"/>
          <w:sz w:val="32"/>
          <w:szCs w:val="32"/>
          <w:lang w:eastAsia="zh-HK"/>
        </w:rPr>
        <w:t>東京</w:t>
      </w:r>
      <w:r w:rsidRPr="005B76FA">
        <w:rPr>
          <w:rFonts w:eastAsia="標楷體" w:cstheme="minorHAnsi"/>
          <w:b/>
          <w:color w:val="000000" w:themeColor="text1"/>
          <w:sz w:val="32"/>
          <w:szCs w:val="32"/>
        </w:rPr>
        <w:t>奧林匹克運動會</w:t>
      </w:r>
    </w:p>
    <w:p w:rsidR="00606C25" w:rsidRPr="005B76FA" w:rsidRDefault="00442598" w:rsidP="005A78DA">
      <w:pPr>
        <w:jc w:val="center"/>
        <w:rPr>
          <w:rFonts w:eastAsia="標楷體" w:cstheme="minorHAnsi"/>
          <w:b/>
          <w:color w:val="000000" w:themeColor="text1"/>
          <w:sz w:val="32"/>
          <w:szCs w:val="32"/>
        </w:rPr>
      </w:pPr>
      <w:r w:rsidRPr="005B76FA">
        <w:rPr>
          <w:rFonts w:eastAsia="標楷體" w:cstheme="minorHAnsi"/>
          <w:b/>
          <w:color w:val="000000" w:themeColor="text1"/>
          <w:sz w:val="32"/>
          <w:szCs w:val="32"/>
        </w:rPr>
        <w:t>選手培訓及參賽實施計畫</w:t>
      </w:r>
    </w:p>
    <w:p w:rsidR="00224DBC" w:rsidRPr="009806F3" w:rsidRDefault="009806F3" w:rsidP="00224DBC">
      <w:pPr>
        <w:jc w:val="right"/>
        <w:rPr>
          <w:rFonts w:ascii="標楷體" w:eastAsia="標楷體" w:hAnsi="標楷體" w:cstheme="minorHAnsi"/>
          <w:color w:val="000000" w:themeColor="text1"/>
          <w:sz w:val="20"/>
          <w:szCs w:val="20"/>
        </w:rPr>
      </w:pPr>
      <w:bookmarkStart w:id="0" w:name="_GoBack"/>
      <w:r w:rsidRPr="005B0BB6">
        <w:rPr>
          <w:rFonts w:ascii="標楷體" w:eastAsia="標楷體" w:hAnsi="標楷體"/>
          <w:sz w:val="20"/>
          <w:szCs w:val="20"/>
        </w:rPr>
        <w:t>國家運動訓練中心10</w:t>
      </w:r>
      <w:r w:rsidRPr="005B0BB6">
        <w:rPr>
          <w:rFonts w:ascii="標楷體" w:eastAsia="標楷體" w:hAnsi="標楷體" w:hint="eastAsia"/>
          <w:sz w:val="20"/>
          <w:szCs w:val="20"/>
        </w:rPr>
        <w:t>8</w:t>
      </w:r>
      <w:r w:rsidRPr="005B0BB6">
        <w:rPr>
          <w:rFonts w:ascii="標楷體" w:eastAsia="標楷體" w:hAnsi="標楷體"/>
          <w:sz w:val="20"/>
          <w:szCs w:val="20"/>
        </w:rPr>
        <w:t>年</w:t>
      </w:r>
      <w:r w:rsidRPr="005B0BB6">
        <w:rPr>
          <w:rFonts w:ascii="標楷體" w:eastAsia="標楷體" w:hAnsi="標楷體" w:hint="eastAsia"/>
          <w:sz w:val="20"/>
          <w:szCs w:val="20"/>
        </w:rPr>
        <w:t>2</w:t>
      </w:r>
      <w:r w:rsidRPr="005B0BB6">
        <w:rPr>
          <w:rFonts w:ascii="標楷體" w:eastAsia="標楷體" w:hAnsi="標楷體"/>
          <w:sz w:val="20"/>
          <w:szCs w:val="20"/>
        </w:rPr>
        <w:t>月</w:t>
      </w:r>
      <w:r w:rsidRPr="005B0BB6">
        <w:rPr>
          <w:rFonts w:ascii="標楷體" w:eastAsia="標楷體" w:hAnsi="標楷體" w:hint="eastAsia"/>
          <w:sz w:val="20"/>
          <w:szCs w:val="20"/>
        </w:rPr>
        <w:t>12</w:t>
      </w:r>
      <w:r w:rsidRPr="005B0BB6">
        <w:rPr>
          <w:rFonts w:ascii="標楷體" w:eastAsia="標楷體" w:hAnsi="標楷體"/>
          <w:sz w:val="20"/>
          <w:szCs w:val="20"/>
        </w:rPr>
        <w:t>日</w:t>
      </w:r>
      <w:r w:rsidR="009761A2" w:rsidRPr="005B0BB6">
        <w:rPr>
          <w:rFonts w:ascii="標楷體" w:eastAsia="標楷體" w:hAnsi="標楷體"/>
          <w:sz w:val="20"/>
          <w:szCs w:val="20"/>
        </w:rPr>
        <w:t>心競</w:t>
      </w:r>
      <w:r w:rsidRPr="005B0BB6">
        <w:rPr>
          <w:rFonts w:ascii="標楷體" w:eastAsia="標楷體" w:hAnsi="標楷體"/>
          <w:sz w:val="20"/>
          <w:szCs w:val="20"/>
        </w:rPr>
        <w:t>字第10</w:t>
      </w:r>
      <w:r w:rsidR="009761A2" w:rsidRPr="005B0BB6">
        <w:rPr>
          <w:rFonts w:ascii="標楷體" w:eastAsia="標楷體" w:hAnsi="標楷體" w:hint="eastAsia"/>
          <w:sz w:val="20"/>
          <w:szCs w:val="20"/>
        </w:rPr>
        <w:t>8</w:t>
      </w:r>
      <w:r w:rsidRPr="005B0BB6">
        <w:rPr>
          <w:rFonts w:ascii="標楷體" w:eastAsia="標楷體" w:hAnsi="標楷體"/>
          <w:sz w:val="20"/>
          <w:szCs w:val="20"/>
        </w:rPr>
        <w:t>000</w:t>
      </w:r>
      <w:r w:rsidR="009761A2" w:rsidRPr="005B0BB6">
        <w:rPr>
          <w:rFonts w:ascii="標楷體" w:eastAsia="標楷體" w:hAnsi="標楷體" w:hint="eastAsia"/>
          <w:sz w:val="20"/>
          <w:szCs w:val="20"/>
        </w:rPr>
        <w:t>0702</w:t>
      </w:r>
      <w:r w:rsidRPr="005B0BB6">
        <w:rPr>
          <w:rFonts w:ascii="標楷體" w:eastAsia="標楷體" w:hAnsi="標楷體"/>
          <w:sz w:val="20"/>
          <w:szCs w:val="20"/>
        </w:rPr>
        <w:t>號函核定</w:t>
      </w:r>
      <w:bookmarkEnd w:id="0"/>
    </w:p>
    <w:p w:rsidR="00442598" w:rsidRPr="005B76FA" w:rsidRDefault="00442598" w:rsidP="008952DD">
      <w:pPr>
        <w:ind w:left="1133" w:hangingChars="472" w:hanging="1133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一、依據：</w:t>
      </w:r>
      <w:r w:rsidR="008952DD">
        <w:rPr>
          <w:rFonts w:eastAsia="標楷體" w:cstheme="minorHAnsi" w:hint="eastAsia"/>
          <w:color w:val="000000" w:themeColor="text1"/>
        </w:rPr>
        <w:t>教育部體育署</w:t>
      </w:r>
      <w:r w:rsidR="008952DD">
        <w:rPr>
          <w:rFonts w:eastAsia="標楷體" w:cstheme="minorHAnsi" w:hint="eastAsia"/>
          <w:color w:val="000000" w:themeColor="text1"/>
        </w:rPr>
        <w:t>107</w:t>
      </w:r>
      <w:r w:rsidR="008952DD">
        <w:rPr>
          <w:rFonts w:eastAsia="標楷體" w:cstheme="minorHAnsi" w:hint="eastAsia"/>
          <w:color w:val="000000" w:themeColor="text1"/>
        </w:rPr>
        <w:t>年</w:t>
      </w:r>
      <w:r w:rsidR="008952DD">
        <w:rPr>
          <w:rFonts w:eastAsia="標楷體" w:cstheme="minorHAnsi" w:hint="eastAsia"/>
          <w:color w:val="000000" w:themeColor="text1"/>
        </w:rPr>
        <w:t>7</w:t>
      </w:r>
      <w:r w:rsidR="008952DD">
        <w:rPr>
          <w:rFonts w:eastAsia="標楷體" w:cstheme="minorHAnsi" w:hint="eastAsia"/>
          <w:color w:val="000000" w:themeColor="text1"/>
        </w:rPr>
        <w:t>月</w:t>
      </w:r>
      <w:r w:rsidR="008952DD">
        <w:rPr>
          <w:rFonts w:eastAsia="標楷體" w:cstheme="minorHAnsi" w:hint="eastAsia"/>
          <w:color w:val="000000" w:themeColor="text1"/>
        </w:rPr>
        <w:t>10</w:t>
      </w:r>
      <w:r w:rsidR="008952DD">
        <w:rPr>
          <w:rFonts w:eastAsia="標楷體" w:cstheme="minorHAnsi" w:hint="eastAsia"/>
          <w:color w:val="000000" w:themeColor="text1"/>
        </w:rPr>
        <w:t>日</w:t>
      </w:r>
      <w:r w:rsidR="008952DD" w:rsidRPr="0095522F">
        <w:rPr>
          <w:rFonts w:eastAsia="標楷體" w:cstheme="minorHAnsi" w:hint="eastAsia"/>
          <w:color w:val="000000" w:themeColor="text1"/>
          <w:kern w:val="0"/>
          <w:szCs w:val="24"/>
        </w:rPr>
        <w:t>臺教體署競</w:t>
      </w:r>
      <w:r w:rsidR="008952DD" w:rsidRPr="0095522F">
        <w:rPr>
          <w:rFonts w:eastAsia="標楷體" w:cstheme="minorHAnsi"/>
          <w:color w:val="000000" w:themeColor="text1"/>
          <w:kern w:val="0"/>
          <w:szCs w:val="24"/>
        </w:rPr>
        <w:t>(</w:t>
      </w:r>
      <w:r w:rsidR="008952DD" w:rsidRPr="0095522F">
        <w:rPr>
          <w:rFonts w:eastAsia="標楷體" w:cstheme="minorHAnsi" w:hint="eastAsia"/>
          <w:color w:val="000000" w:themeColor="text1"/>
          <w:kern w:val="0"/>
          <w:szCs w:val="24"/>
        </w:rPr>
        <w:t>一</w:t>
      </w:r>
      <w:r w:rsidR="008952DD" w:rsidRPr="0095522F">
        <w:rPr>
          <w:rFonts w:eastAsia="標楷體" w:cstheme="minorHAnsi"/>
          <w:color w:val="000000" w:themeColor="text1"/>
          <w:kern w:val="0"/>
          <w:szCs w:val="24"/>
        </w:rPr>
        <w:t>)</w:t>
      </w:r>
      <w:r w:rsidR="008952DD" w:rsidRPr="0095522F">
        <w:rPr>
          <w:rFonts w:eastAsia="標楷體" w:cstheme="minorHAnsi" w:hint="eastAsia"/>
          <w:color w:val="000000" w:themeColor="text1"/>
          <w:kern w:val="0"/>
          <w:szCs w:val="24"/>
        </w:rPr>
        <w:t>字第</w:t>
      </w:r>
      <w:r w:rsidR="008952DD" w:rsidRPr="0095522F">
        <w:rPr>
          <w:rFonts w:eastAsia="標楷體" w:cstheme="minorHAnsi"/>
          <w:color w:val="000000" w:themeColor="text1"/>
          <w:kern w:val="0"/>
          <w:szCs w:val="24"/>
        </w:rPr>
        <w:t>1070024855</w:t>
      </w:r>
      <w:r w:rsidR="008952DD" w:rsidRPr="0095522F">
        <w:rPr>
          <w:rFonts w:eastAsia="標楷體" w:cstheme="minorHAnsi" w:hint="eastAsia"/>
          <w:color w:val="000000" w:themeColor="text1"/>
          <w:kern w:val="0"/>
          <w:szCs w:val="24"/>
        </w:rPr>
        <w:t>號</w:t>
      </w:r>
      <w:r w:rsidR="008952DD">
        <w:rPr>
          <w:rFonts w:eastAsia="標楷體" w:cstheme="minorHAnsi" w:hint="eastAsia"/>
          <w:color w:val="000000" w:themeColor="text1"/>
          <w:kern w:val="0"/>
          <w:szCs w:val="24"/>
        </w:rPr>
        <w:t>函。</w:t>
      </w:r>
    </w:p>
    <w:p w:rsidR="00442598" w:rsidRPr="005B76FA" w:rsidRDefault="00442598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二、目的：</w:t>
      </w:r>
    </w:p>
    <w:p w:rsidR="00442598" w:rsidRPr="005B76FA" w:rsidRDefault="004A6E56" w:rsidP="004A6E56">
      <w:pPr>
        <w:pStyle w:val="a3"/>
        <w:spacing w:line="240" w:lineRule="auto"/>
        <w:ind w:leftChars="177" w:left="850" w:hangingChars="177" w:hanging="425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一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以獲得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20</w:t>
      </w:r>
      <w:r w:rsidR="007C396F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20</w:t>
      </w:r>
      <w:r w:rsidR="00492C96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年</w:t>
      </w:r>
      <w:r w:rsidR="00492C96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HK"/>
        </w:rPr>
        <w:t>東京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奧運參賽權及奪牌為目標</w:t>
      </w:r>
      <w:r w:rsidR="00DA5D1A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。</w:t>
      </w:r>
    </w:p>
    <w:p w:rsidR="00442598" w:rsidRPr="005B76FA" w:rsidRDefault="004A6E56" w:rsidP="004A6E56">
      <w:pPr>
        <w:pStyle w:val="a3"/>
        <w:spacing w:line="240" w:lineRule="auto"/>
        <w:ind w:leftChars="177" w:left="850" w:hangingChars="177" w:hanging="425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二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分析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201</w:t>
      </w:r>
      <w:r w:rsidR="007C396F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8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年</w:t>
      </w:r>
      <w:r w:rsidR="007C396F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HK"/>
        </w:rPr>
        <w:t>雅加達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亞運訓練過程中所顯現之優、缺點，建立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201</w:t>
      </w:r>
      <w:r w:rsidR="007C396F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9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年世界盃賽會中取得</w:t>
      </w:r>
      <w:r w:rsidR="007C396F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HK"/>
        </w:rPr>
        <w:t>東京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奧運</w:t>
      </w:r>
      <w:r w:rsidR="00DA5D1A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滿額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參賽權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="00DA5D1A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男、女各</w:t>
      </w:r>
      <w:r w:rsidR="00DA5D1A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3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位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="00DA5D1A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，選手必須發揮最大競爭力所需之訓練</w:t>
      </w:r>
      <w:r w:rsidR="00DA5D1A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。</w:t>
      </w:r>
    </w:p>
    <w:p w:rsidR="00442598" w:rsidRPr="005B76FA" w:rsidRDefault="004A6E56" w:rsidP="004A6E56">
      <w:pPr>
        <w:pStyle w:val="a3"/>
        <w:spacing w:line="240" w:lineRule="auto"/>
        <w:ind w:leftChars="177" w:left="850" w:hangingChars="177" w:hanging="425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三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獲得奧運參賽權後參加</w:t>
      </w:r>
      <w:r w:rsidR="004056D0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HK"/>
        </w:rPr>
        <w:t>東京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奧運測試賽，將比賽場地現場資訊融入於訓練計畫中，並積極活用。</w:t>
      </w:r>
    </w:p>
    <w:p w:rsidR="00442598" w:rsidRPr="005B76FA" w:rsidRDefault="004A6E56" w:rsidP="00DA5D1A">
      <w:pPr>
        <w:pStyle w:val="a3"/>
        <w:spacing w:line="240" w:lineRule="auto"/>
        <w:ind w:leftChars="177" w:left="850" w:hangingChars="177" w:hanging="425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四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="00DA5D1A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透過國際賽實戰獲得自信，並於參賽時蒐集對戰國家選手之戰力資訊，於平時訓練時</w:t>
      </w:r>
      <w:r w:rsidR="00DA5D1A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運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用。</w:t>
      </w:r>
    </w:p>
    <w:p w:rsidR="00442598" w:rsidRPr="005B76FA" w:rsidRDefault="00442598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三、</w:t>
      </w:r>
      <w:r w:rsidRPr="005B76FA">
        <w:rPr>
          <w:rFonts w:eastAsia="標楷體" w:cstheme="minorHAnsi"/>
          <w:color w:val="000000" w:themeColor="text1"/>
        </w:rPr>
        <w:t>SWOT</w:t>
      </w:r>
      <w:r w:rsidRPr="005B76FA">
        <w:rPr>
          <w:rFonts w:eastAsia="標楷體" w:cstheme="minorHAnsi"/>
          <w:color w:val="000000" w:themeColor="text1"/>
        </w:rPr>
        <w:t>分析：</w:t>
      </w:r>
    </w:p>
    <w:p w:rsidR="00442598" w:rsidRPr="005B76FA" w:rsidRDefault="00C076C8" w:rsidP="004A6E56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一</w:t>
      </w:r>
      <w:r w:rsidRPr="005B76FA">
        <w:rPr>
          <w:rFonts w:eastAsia="標楷體" w:cstheme="minorHAnsi"/>
          <w:color w:val="000000" w:themeColor="text1"/>
        </w:rPr>
        <w:t>)Strength</w:t>
      </w:r>
      <w:r w:rsidR="00DA5D1A" w:rsidRPr="005B76FA">
        <w:rPr>
          <w:rFonts w:eastAsia="標楷體" w:cstheme="minorHAnsi" w:hint="eastAsia"/>
          <w:color w:val="000000" w:themeColor="text1"/>
        </w:rPr>
        <w:t>優勢</w:t>
      </w:r>
    </w:p>
    <w:p w:rsidR="004056D0" w:rsidRDefault="004A6E56" w:rsidP="004056D0">
      <w:pPr>
        <w:ind w:leftChars="355" w:left="1032" w:hangingChars="75" w:hanging="180"/>
        <w:rPr>
          <w:rFonts w:eastAsia="標楷體" w:cstheme="minorHAnsi"/>
          <w:color w:val="000000" w:themeColor="text1"/>
          <w:lang w:eastAsia="zh-HK"/>
        </w:rPr>
      </w:pPr>
      <w:r w:rsidRPr="005B76FA">
        <w:rPr>
          <w:rFonts w:eastAsia="標楷體" w:cstheme="minorHAnsi"/>
          <w:color w:val="000000" w:themeColor="text1"/>
        </w:rPr>
        <w:t>1.</w:t>
      </w:r>
      <w:r w:rsidR="004056D0">
        <w:rPr>
          <w:rFonts w:eastAsia="標楷體" w:cstheme="minorHAnsi" w:hint="eastAsia"/>
          <w:color w:val="000000" w:themeColor="text1"/>
          <w:lang w:eastAsia="zh-HK"/>
        </w:rPr>
        <w:t>我國近年的國際成績屢有突破，選手的信心和賽中的臨場反應能力增加許多，在國際賽會中能展現平時之成績，足見我國選手之成熟度。</w:t>
      </w:r>
    </w:p>
    <w:p w:rsidR="00C62886" w:rsidRPr="005B76FA" w:rsidRDefault="004A6E56" w:rsidP="004056D0">
      <w:pPr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2.</w:t>
      </w:r>
      <w:r w:rsidR="00DA5D1A" w:rsidRPr="005B76FA">
        <w:rPr>
          <w:rFonts w:eastAsia="標楷體" w:cstheme="minorHAnsi" w:hint="eastAsia"/>
          <w:color w:val="000000" w:themeColor="text1"/>
        </w:rPr>
        <w:t>我國選手</w:t>
      </w:r>
      <w:r w:rsidR="00C62886" w:rsidRPr="005B76FA">
        <w:rPr>
          <w:rFonts w:eastAsia="標楷體" w:cstheme="minorHAnsi"/>
          <w:color w:val="000000" w:themeColor="text1"/>
        </w:rPr>
        <w:t>具有良好的體格條件，體能訓練吸收快速</w:t>
      </w:r>
      <w:r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4A6E56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3.</w:t>
      </w:r>
      <w:r w:rsidR="00DA5D1A" w:rsidRPr="005B76FA">
        <w:rPr>
          <w:rFonts w:eastAsia="標楷體" w:cstheme="minorHAnsi"/>
          <w:color w:val="000000" w:themeColor="text1"/>
        </w:rPr>
        <w:t>良好集中力</w:t>
      </w:r>
      <w:r w:rsidR="00DA5D1A" w:rsidRPr="005B76FA">
        <w:rPr>
          <w:rFonts w:eastAsia="標楷體" w:cstheme="minorHAnsi" w:hint="eastAsia"/>
          <w:color w:val="000000" w:themeColor="text1"/>
        </w:rPr>
        <w:t>之</w:t>
      </w:r>
      <w:r w:rsidR="00C62886" w:rsidRPr="005B76FA">
        <w:rPr>
          <w:rFonts w:eastAsia="標楷體" w:cstheme="minorHAnsi"/>
          <w:color w:val="000000" w:themeColor="text1"/>
        </w:rPr>
        <w:t>基本放箭動作</w:t>
      </w:r>
      <w:r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4A6E56" w:rsidP="00DA5D1A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4.</w:t>
      </w:r>
      <w:r w:rsidR="00DA5D1A" w:rsidRPr="005B76FA">
        <w:rPr>
          <w:rFonts w:eastAsia="標楷體" w:cstheme="minorHAnsi" w:hint="eastAsia"/>
          <w:color w:val="000000" w:themeColor="text1"/>
        </w:rPr>
        <w:t>我國</w:t>
      </w:r>
      <w:r w:rsidR="00DA5D1A" w:rsidRPr="005B76FA">
        <w:rPr>
          <w:rFonts w:eastAsia="標楷體" w:cstheme="minorHAnsi"/>
          <w:color w:val="000000" w:themeColor="text1"/>
        </w:rPr>
        <w:t>擁有</w:t>
      </w:r>
      <w:r w:rsidR="00C62886" w:rsidRPr="005B76FA">
        <w:rPr>
          <w:rFonts w:eastAsia="標楷體" w:cstheme="minorHAnsi"/>
          <w:color w:val="000000" w:themeColor="text1"/>
        </w:rPr>
        <w:t>多樣化</w:t>
      </w:r>
      <w:r w:rsidR="00DA5D1A" w:rsidRPr="005B76FA">
        <w:rPr>
          <w:rFonts w:eastAsia="標楷體" w:cstheme="minorHAnsi" w:hint="eastAsia"/>
          <w:color w:val="000000" w:themeColor="text1"/>
        </w:rPr>
        <w:t>氣候與</w:t>
      </w:r>
      <w:r w:rsidR="00C62886" w:rsidRPr="005B76FA">
        <w:rPr>
          <w:rFonts w:eastAsia="標楷體" w:cstheme="minorHAnsi"/>
          <w:color w:val="000000" w:themeColor="text1"/>
        </w:rPr>
        <w:t>外在環境的訓練場所</w:t>
      </w:r>
      <w:r w:rsidRPr="005B76FA">
        <w:rPr>
          <w:rFonts w:eastAsia="標楷體" w:cstheme="minorHAnsi"/>
          <w:color w:val="000000" w:themeColor="text1"/>
        </w:rPr>
        <w:t>。</w:t>
      </w:r>
    </w:p>
    <w:p w:rsidR="00C076C8" w:rsidRPr="005B76FA" w:rsidRDefault="00C076C8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二</w:t>
      </w:r>
      <w:r w:rsidRPr="005B76FA">
        <w:rPr>
          <w:rFonts w:eastAsia="標楷體" w:cstheme="minorHAnsi"/>
          <w:color w:val="000000" w:themeColor="text1"/>
        </w:rPr>
        <w:t>)Weakness</w:t>
      </w:r>
      <w:r w:rsidR="00DA5D1A" w:rsidRPr="005B76FA">
        <w:rPr>
          <w:rFonts w:eastAsia="標楷體" w:cstheme="minorHAnsi" w:hint="eastAsia"/>
          <w:color w:val="000000" w:themeColor="text1"/>
        </w:rPr>
        <w:t>劣勢</w:t>
      </w:r>
    </w:p>
    <w:p w:rsidR="00C076C8" w:rsidRPr="005B76FA" w:rsidRDefault="004A6E56" w:rsidP="00E914F4">
      <w:pPr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1.</w:t>
      </w:r>
      <w:r w:rsidR="00DA5D1A" w:rsidRPr="005B76FA">
        <w:rPr>
          <w:rFonts w:eastAsia="標楷體" w:cstheme="minorHAnsi"/>
          <w:color w:val="000000" w:themeColor="text1"/>
        </w:rPr>
        <w:t>我國</w:t>
      </w:r>
      <w:r w:rsidR="00DA5D1A" w:rsidRPr="005B76FA">
        <w:rPr>
          <w:rFonts w:eastAsia="標楷體" w:cstheme="minorHAnsi" w:hint="eastAsia"/>
          <w:color w:val="000000" w:themeColor="text1"/>
        </w:rPr>
        <w:t>選手的</w:t>
      </w:r>
      <w:r w:rsidR="00DA5D1A" w:rsidRPr="005B76FA">
        <w:rPr>
          <w:rFonts w:eastAsia="標楷體" w:cstheme="minorHAnsi"/>
          <w:color w:val="000000" w:themeColor="text1"/>
        </w:rPr>
        <w:t>射箭成績表現，</w:t>
      </w:r>
      <w:r w:rsidR="004056D0">
        <w:rPr>
          <w:rFonts w:eastAsia="標楷體" w:cstheme="minorHAnsi" w:hint="eastAsia"/>
          <w:color w:val="000000" w:themeColor="text1"/>
          <w:lang w:eastAsia="zh-HK"/>
        </w:rPr>
        <w:t>成績穩定的選手與射箭強國韓國相較之下，仍明顯不足，</w:t>
      </w:r>
      <w:r w:rsidR="00175AAF">
        <w:rPr>
          <w:rFonts w:eastAsia="標楷體" w:cstheme="minorHAnsi" w:hint="eastAsia"/>
          <w:color w:val="000000" w:themeColor="text1"/>
          <w:lang w:eastAsia="zh-HK"/>
        </w:rPr>
        <w:t>足見我國之射箭運動人員還需努力推動</w:t>
      </w:r>
      <w:r w:rsidR="00402AED"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4A6E56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2.</w:t>
      </w:r>
      <w:r w:rsidR="00DA5D1A" w:rsidRPr="005B76FA">
        <w:rPr>
          <w:rFonts w:eastAsia="標楷體" w:cstheme="minorHAnsi" w:hint="eastAsia"/>
          <w:color w:val="000000" w:themeColor="text1"/>
        </w:rPr>
        <w:t>選手</w:t>
      </w:r>
      <w:r w:rsidR="00C62886" w:rsidRPr="005B76FA">
        <w:rPr>
          <w:rFonts w:eastAsia="標楷體" w:cstheme="minorHAnsi"/>
          <w:color w:val="000000" w:themeColor="text1"/>
        </w:rPr>
        <w:t>基本體能及專項體能</w:t>
      </w:r>
      <w:r w:rsidR="00C62886" w:rsidRPr="005B76FA">
        <w:rPr>
          <w:rFonts w:eastAsia="標楷體" w:cstheme="minorHAnsi"/>
          <w:color w:val="000000" w:themeColor="text1"/>
        </w:rPr>
        <w:t>(</w:t>
      </w:r>
      <w:r w:rsidR="00C62886" w:rsidRPr="005B76FA">
        <w:rPr>
          <w:rFonts w:eastAsia="標楷體" w:cstheme="minorHAnsi"/>
          <w:color w:val="000000" w:themeColor="text1"/>
        </w:rPr>
        <w:t>肌耐力</w:t>
      </w:r>
      <w:r w:rsidR="00C62886" w:rsidRPr="005B76FA">
        <w:rPr>
          <w:rFonts w:eastAsia="標楷體" w:cstheme="minorHAnsi"/>
          <w:color w:val="000000" w:themeColor="text1"/>
        </w:rPr>
        <w:t>)</w:t>
      </w:r>
      <w:r w:rsidR="00C62886" w:rsidRPr="005B76FA">
        <w:rPr>
          <w:rFonts w:eastAsia="標楷體" w:cstheme="minorHAnsi"/>
          <w:color w:val="000000" w:themeColor="text1"/>
        </w:rPr>
        <w:t>協調性不足</w:t>
      </w:r>
      <w:r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4A6E56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3.</w:t>
      </w:r>
      <w:r w:rsidR="00C62886" w:rsidRPr="005B76FA">
        <w:rPr>
          <w:rFonts w:eastAsia="標楷體" w:cstheme="minorHAnsi"/>
          <w:color w:val="000000" w:themeColor="text1"/>
        </w:rPr>
        <w:t>對於環境變化</w:t>
      </w:r>
      <w:r w:rsidR="00C62886" w:rsidRPr="005B76FA">
        <w:rPr>
          <w:rFonts w:eastAsia="標楷體" w:cstheme="minorHAnsi"/>
          <w:color w:val="000000" w:themeColor="text1"/>
        </w:rPr>
        <w:t>(</w:t>
      </w:r>
      <w:r w:rsidR="00C62886" w:rsidRPr="005B76FA">
        <w:rPr>
          <w:rFonts w:eastAsia="標楷體" w:cstheme="minorHAnsi"/>
          <w:color w:val="000000" w:themeColor="text1"/>
        </w:rPr>
        <w:t>風向、雨</w:t>
      </w:r>
      <w:r w:rsidR="00DA5D1A" w:rsidRPr="005B76FA">
        <w:rPr>
          <w:rFonts w:eastAsia="標楷體" w:cstheme="minorHAnsi" w:hint="eastAsia"/>
          <w:color w:val="000000" w:themeColor="text1"/>
        </w:rPr>
        <w:t>勢</w:t>
      </w:r>
      <w:r w:rsidR="00C62886" w:rsidRPr="005B76FA">
        <w:rPr>
          <w:rFonts w:eastAsia="標楷體" w:cstheme="minorHAnsi"/>
          <w:color w:val="000000" w:themeColor="text1"/>
        </w:rPr>
        <w:t>)</w:t>
      </w:r>
      <w:r w:rsidR="00C62886" w:rsidRPr="005B76FA">
        <w:rPr>
          <w:rFonts w:eastAsia="標楷體" w:cstheme="minorHAnsi"/>
          <w:color w:val="000000" w:themeColor="text1"/>
        </w:rPr>
        <w:t>快速判斷與處理能力</w:t>
      </w:r>
      <w:r w:rsidR="00175AAF">
        <w:rPr>
          <w:rFonts w:eastAsia="標楷體" w:cstheme="minorHAnsi" w:hint="eastAsia"/>
          <w:color w:val="000000" w:themeColor="text1"/>
          <w:lang w:eastAsia="zh-HK"/>
        </w:rPr>
        <w:t>還需多強化</w:t>
      </w:r>
      <w:r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175AAF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>
        <w:rPr>
          <w:rFonts w:eastAsia="標楷體" w:cstheme="minorHAnsi"/>
          <w:color w:val="000000" w:themeColor="text1"/>
        </w:rPr>
        <w:t>4</w:t>
      </w:r>
      <w:r w:rsidR="004A6E56" w:rsidRPr="005B76FA">
        <w:rPr>
          <w:rFonts w:eastAsia="標楷體" w:cstheme="minorHAnsi"/>
          <w:color w:val="000000" w:themeColor="text1"/>
        </w:rPr>
        <w:t>.</w:t>
      </w:r>
      <w:r>
        <w:rPr>
          <w:rFonts w:eastAsia="標楷體" w:cstheme="minorHAnsi" w:hint="eastAsia"/>
          <w:color w:val="000000" w:themeColor="text1"/>
          <w:lang w:eastAsia="zh-HK"/>
        </w:rPr>
        <w:t>有些</w:t>
      </w:r>
      <w:r w:rsidR="00DA5D1A" w:rsidRPr="005B76FA">
        <w:rPr>
          <w:rFonts w:eastAsia="標楷體" w:cstheme="minorHAnsi" w:hint="eastAsia"/>
          <w:color w:val="000000" w:themeColor="text1"/>
        </w:rPr>
        <w:t>選手缺乏適應</w:t>
      </w:r>
      <w:r w:rsidR="00DA5D1A" w:rsidRPr="005B76FA">
        <w:rPr>
          <w:rFonts w:eastAsia="標楷體" w:cstheme="minorHAnsi"/>
          <w:color w:val="000000" w:themeColor="text1"/>
        </w:rPr>
        <w:t>多變</w:t>
      </w:r>
      <w:r w:rsidR="00C62886" w:rsidRPr="005B76FA">
        <w:rPr>
          <w:rFonts w:eastAsia="標楷體" w:cstheme="minorHAnsi"/>
          <w:color w:val="000000" w:themeColor="text1"/>
        </w:rPr>
        <w:t>國際賽會氣氛之能力</w:t>
      </w:r>
      <w:r w:rsidR="004A6E56"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175AAF" w:rsidP="00DA5D1A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>
        <w:rPr>
          <w:rFonts w:eastAsia="標楷體" w:cstheme="minorHAnsi"/>
          <w:color w:val="000000" w:themeColor="text1"/>
        </w:rPr>
        <w:t>5</w:t>
      </w:r>
      <w:r w:rsidR="004A6E56" w:rsidRPr="005B76FA">
        <w:rPr>
          <w:rFonts w:eastAsia="標楷體" w:cstheme="minorHAnsi"/>
          <w:color w:val="000000" w:themeColor="text1"/>
        </w:rPr>
        <w:t>.</w:t>
      </w:r>
      <w:r w:rsidR="00DA5D1A" w:rsidRPr="005B76FA">
        <w:rPr>
          <w:rFonts w:eastAsia="標楷體" w:cstheme="minorHAnsi"/>
          <w:color w:val="000000" w:themeColor="text1"/>
        </w:rPr>
        <w:t>心理素質</w:t>
      </w:r>
      <w:r>
        <w:rPr>
          <w:rFonts w:eastAsia="標楷體" w:cstheme="minorHAnsi" w:hint="eastAsia"/>
          <w:color w:val="000000" w:themeColor="text1"/>
          <w:lang w:eastAsia="zh-HK"/>
        </w:rPr>
        <w:t>需再強化</w:t>
      </w:r>
      <w:r w:rsidR="00DA5D1A" w:rsidRPr="005B76FA">
        <w:rPr>
          <w:rFonts w:eastAsia="標楷體" w:cstheme="minorHAnsi" w:hint="eastAsia"/>
          <w:color w:val="000000" w:themeColor="text1"/>
        </w:rPr>
        <w:t>，無法</w:t>
      </w:r>
      <w:r w:rsidR="00C62886" w:rsidRPr="005B76FA">
        <w:rPr>
          <w:rFonts w:eastAsia="標楷體" w:cstheme="minorHAnsi"/>
          <w:color w:val="000000" w:themeColor="text1"/>
        </w:rPr>
        <w:t>活用</w:t>
      </w:r>
      <w:r w:rsidR="00DA5D1A" w:rsidRPr="005B76FA">
        <w:rPr>
          <w:rFonts w:eastAsia="標楷體" w:cstheme="minorHAnsi" w:hint="eastAsia"/>
          <w:color w:val="000000" w:themeColor="text1"/>
        </w:rPr>
        <w:t>選手</w:t>
      </w:r>
      <w:r w:rsidR="00C62886" w:rsidRPr="005B76FA">
        <w:rPr>
          <w:rFonts w:eastAsia="標楷體" w:cstheme="minorHAnsi"/>
          <w:color w:val="000000" w:themeColor="text1"/>
        </w:rPr>
        <w:t>個人具備的優秀能力</w:t>
      </w:r>
      <w:r w:rsidR="004A6E56" w:rsidRPr="005B76FA">
        <w:rPr>
          <w:rFonts w:eastAsia="標楷體" w:cstheme="minorHAnsi"/>
          <w:color w:val="000000" w:themeColor="text1"/>
        </w:rPr>
        <w:t>。</w:t>
      </w:r>
    </w:p>
    <w:p w:rsidR="00C076C8" w:rsidRPr="005B76FA" w:rsidRDefault="00C076C8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三</w:t>
      </w:r>
      <w:r w:rsidRPr="005B76FA">
        <w:rPr>
          <w:rFonts w:eastAsia="標楷體" w:cstheme="minorHAnsi"/>
          <w:color w:val="000000" w:themeColor="text1"/>
        </w:rPr>
        <w:t>)Opportunity</w:t>
      </w:r>
      <w:r w:rsidR="00DA5D1A" w:rsidRPr="005B76FA">
        <w:rPr>
          <w:rFonts w:eastAsia="標楷體" w:cstheme="minorHAnsi" w:hint="eastAsia"/>
          <w:color w:val="000000" w:themeColor="text1"/>
        </w:rPr>
        <w:t>機會</w:t>
      </w:r>
    </w:p>
    <w:p w:rsidR="00C076C8" w:rsidRPr="005B76FA" w:rsidRDefault="004A6E56" w:rsidP="00E914F4">
      <w:pPr>
        <w:ind w:leftChars="354" w:left="1030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1.</w:t>
      </w:r>
      <w:r w:rsidR="00175AAF">
        <w:rPr>
          <w:rFonts w:eastAsia="標楷體" w:cstheme="minorHAnsi" w:hint="eastAsia"/>
          <w:color w:val="000000" w:themeColor="text1"/>
          <w:lang w:eastAsia="zh-HK"/>
        </w:rPr>
        <w:t>於</w:t>
      </w:r>
      <w:r w:rsidR="00DA5D1A" w:rsidRPr="005B76FA">
        <w:rPr>
          <w:rFonts w:eastAsia="標楷體" w:cstheme="minorHAnsi"/>
          <w:color w:val="000000" w:themeColor="text1"/>
        </w:rPr>
        <w:t>我國</w:t>
      </w:r>
      <w:r w:rsidR="00175AAF">
        <w:rPr>
          <w:rFonts w:eastAsia="標楷體" w:cstheme="minorHAnsi" w:hint="eastAsia"/>
          <w:color w:val="000000" w:themeColor="text1"/>
          <w:lang w:eastAsia="zh-HK"/>
        </w:rPr>
        <w:t>進行的各項選拔賽事中，</w:t>
      </w:r>
      <w:r w:rsidR="00DA5D1A" w:rsidRPr="005B76FA">
        <w:rPr>
          <w:rFonts w:eastAsia="標楷體" w:cstheme="minorHAnsi"/>
          <w:color w:val="000000" w:themeColor="text1"/>
        </w:rPr>
        <w:t>年輕選手成績表現已有所進步，</w:t>
      </w:r>
      <w:r w:rsidR="00402AED" w:rsidRPr="005B76FA">
        <w:rPr>
          <w:rFonts w:eastAsia="標楷體" w:cstheme="minorHAnsi"/>
          <w:color w:val="000000" w:themeColor="text1"/>
        </w:rPr>
        <w:t>有多位選手</w:t>
      </w:r>
      <w:r w:rsidR="00DA5D1A" w:rsidRPr="005B76FA">
        <w:rPr>
          <w:rFonts w:eastAsia="標楷體" w:cstheme="minorHAnsi"/>
          <w:color w:val="000000" w:themeColor="text1"/>
        </w:rPr>
        <w:t>成績持續精進</w:t>
      </w:r>
      <w:r w:rsidR="00DA5D1A" w:rsidRPr="005B76FA">
        <w:rPr>
          <w:rFonts w:eastAsia="標楷體" w:cstheme="minorHAnsi" w:hint="eastAsia"/>
          <w:color w:val="000000" w:themeColor="text1"/>
        </w:rPr>
        <w:t>；</w:t>
      </w:r>
      <w:r w:rsidR="00DA5D1A" w:rsidRPr="005B76FA">
        <w:rPr>
          <w:rFonts w:eastAsia="標楷體" w:cstheme="minorHAnsi"/>
          <w:color w:val="000000" w:themeColor="text1"/>
        </w:rPr>
        <w:t>只要持續給予正確訓練觀念，相信日後定能讓我國的射箭競爭力有</w:t>
      </w:r>
      <w:r w:rsidR="00DA5D1A" w:rsidRPr="005B76FA">
        <w:rPr>
          <w:rFonts w:eastAsia="標楷體" w:cstheme="minorHAnsi" w:hint="eastAsia"/>
          <w:color w:val="000000" w:themeColor="text1"/>
        </w:rPr>
        <w:t>實際</w:t>
      </w:r>
      <w:r w:rsidR="00402AED" w:rsidRPr="005B76FA">
        <w:rPr>
          <w:rFonts w:eastAsia="標楷體" w:cstheme="minorHAnsi"/>
          <w:color w:val="000000" w:themeColor="text1"/>
        </w:rPr>
        <w:t>提昇。</w:t>
      </w:r>
    </w:p>
    <w:p w:rsidR="00C62886" w:rsidRPr="005B76FA" w:rsidRDefault="004A6E56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2.</w:t>
      </w:r>
      <w:r w:rsidR="00C62886" w:rsidRPr="005B76FA">
        <w:rPr>
          <w:rFonts w:eastAsia="標楷體" w:cstheme="minorHAnsi"/>
          <w:color w:val="000000" w:themeColor="text1"/>
        </w:rPr>
        <w:t>一貫性的管理</w:t>
      </w:r>
      <w:r w:rsidR="00C62886" w:rsidRPr="005B76FA">
        <w:rPr>
          <w:rFonts w:eastAsia="標楷體" w:cstheme="minorHAnsi"/>
          <w:color w:val="000000" w:themeColor="text1"/>
        </w:rPr>
        <w:t>---</w:t>
      </w:r>
      <w:r w:rsidR="00C62886" w:rsidRPr="005B76FA">
        <w:rPr>
          <w:rFonts w:eastAsia="標楷體" w:cstheme="minorHAnsi"/>
          <w:color w:val="000000" w:themeColor="text1"/>
        </w:rPr>
        <w:t>熟知正確的重訓動作並持續實施，維持一定水準的基本體能及專項體能的能力。</w:t>
      </w:r>
      <w:r w:rsidR="00C62886" w:rsidRPr="005B76FA">
        <w:rPr>
          <w:rFonts w:eastAsia="標楷體" w:cstheme="minorHAnsi"/>
          <w:color w:val="000000" w:themeColor="text1"/>
        </w:rPr>
        <w:t xml:space="preserve"> </w:t>
      </w:r>
    </w:p>
    <w:p w:rsidR="00C62886" w:rsidRPr="005B76FA" w:rsidRDefault="004A6E56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3.</w:t>
      </w:r>
      <w:r w:rsidR="00C62886" w:rsidRPr="005B76FA">
        <w:rPr>
          <w:rFonts w:eastAsia="標楷體" w:cstheme="minorHAnsi"/>
          <w:color w:val="000000" w:themeColor="text1"/>
        </w:rPr>
        <w:t>強化專項體能並提高穩定性</w:t>
      </w:r>
      <w:r w:rsidR="00C62886" w:rsidRPr="005B76FA">
        <w:rPr>
          <w:rFonts w:eastAsia="標楷體" w:cstheme="minorHAnsi"/>
          <w:color w:val="000000" w:themeColor="text1"/>
        </w:rPr>
        <w:t>---</w:t>
      </w:r>
      <w:r w:rsidR="00C62886" w:rsidRPr="005B76FA">
        <w:rPr>
          <w:rFonts w:eastAsia="標楷體" w:cstheme="minorHAnsi"/>
          <w:color w:val="000000" w:themeColor="text1"/>
        </w:rPr>
        <w:t>為使</w:t>
      </w:r>
      <w:r w:rsidR="00DA5D1A" w:rsidRPr="005B76FA">
        <w:rPr>
          <w:rFonts w:eastAsia="標楷體" w:cstheme="minorHAnsi" w:hint="eastAsia"/>
          <w:color w:val="000000" w:themeColor="text1"/>
        </w:rPr>
        <w:t>選手</w:t>
      </w:r>
      <w:r w:rsidR="00C62886" w:rsidRPr="005B76FA">
        <w:rPr>
          <w:rFonts w:eastAsia="標楷體" w:cstheme="minorHAnsi"/>
          <w:color w:val="000000" w:themeColor="text1"/>
        </w:rPr>
        <w:t>能夠感受失誤箭的差異，持續實施專項體能訓練及累積固定的訓練量</w:t>
      </w:r>
      <w:r w:rsidR="00DA5D1A" w:rsidRPr="005B76FA">
        <w:rPr>
          <w:rFonts w:eastAsia="標楷體" w:cstheme="minorHAnsi" w:hint="eastAsia"/>
          <w:color w:val="000000" w:themeColor="text1"/>
        </w:rPr>
        <w:t>，</w:t>
      </w:r>
      <w:r w:rsidR="00C62886" w:rsidRPr="005B76FA">
        <w:rPr>
          <w:rFonts w:eastAsia="標楷體" w:cstheme="minorHAnsi"/>
          <w:color w:val="000000" w:themeColor="text1"/>
        </w:rPr>
        <w:t>以提昇撐弓動作的穩定能</w:t>
      </w:r>
      <w:r w:rsidR="00C62886" w:rsidRPr="005B76FA">
        <w:rPr>
          <w:rFonts w:eastAsia="標楷體" w:cstheme="minorHAnsi"/>
          <w:color w:val="000000" w:themeColor="text1"/>
        </w:rPr>
        <w:lastRenderedPageBreak/>
        <w:t>力。</w:t>
      </w:r>
    </w:p>
    <w:p w:rsidR="00C62886" w:rsidRPr="005B76FA" w:rsidRDefault="00B75967" w:rsidP="00DA5D1A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4</w:t>
      </w:r>
      <w:r w:rsidR="004A6E56" w:rsidRPr="005B76FA">
        <w:rPr>
          <w:rFonts w:eastAsia="標楷體" w:cstheme="minorHAnsi"/>
          <w:color w:val="000000" w:themeColor="text1"/>
        </w:rPr>
        <w:t>.</w:t>
      </w:r>
      <w:r w:rsidR="00C62886" w:rsidRPr="005B76FA">
        <w:rPr>
          <w:rFonts w:eastAsia="標楷體" w:cstheme="minorHAnsi"/>
          <w:color w:val="000000" w:themeColor="text1"/>
        </w:rPr>
        <w:t>透過客觀及具競爭性的選拔賽，選手從中累積國際賽出賽應具備的高度集中力經驗。</w:t>
      </w:r>
    </w:p>
    <w:p w:rsidR="00C076C8" w:rsidRPr="005B76FA" w:rsidRDefault="00C076C8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四</w:t>
      </w:r>
      <w:r w:rsidRPr="005B76FA">
        <w:rPr>
          <w:rFonts w:eastAsia="標楷體" w:cstheme="minorHAnsi"/>
          <w:color w:val="000000" w:themeColor="text1"/>
        </w:rPr>
        <w:t>)Threat</w:t>
      </w:r>
      <w:r w:rsidR="00DA5D1A" w:rsidRPr="005B76FA">
        <w:rPr>
          <w:rFonts w:eastAsia="標楷體" w:cstheme="minorHAnsi" w:hint="eastAsia"/>
          <w:color w:val="000000" w:themeColor="text1"/>
        </w:rPr>
        <w:t>威脅</w:t>
      </w:r>
    </w:p>
    <w:p w:rsidR="00C076C8" w:rsidRPr="005B76FA" w:rsidRDefault="004A6E56" w:rsidP="00E914F4">
      <w:pPr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1.</w:t>
      </w:r>
      <w:r w:rsidR="008622DD" w:rsidRPr="005B76FA">
        <w:rPr>
          <w:rFonts w:eastAsia="標楷體" w:cstheme="minorHAnsi"/>
          <w:color w:val="000000" w:themeColor="text1"/>
        </w:rPr>
        <w:t>射箭成績一直以來都是韓國實力較為突出，但其它國家的射箭水準也是不容小覷，如，美國、義大利、法國、印度、中國、日本及馬來西亞隊</w:t>
      </w:r>
      <w:r w:rsidR="008622DD" w:rsidRPr="005B76FA">
        <w:rPr>
          <w:rFonts w:eastAsia="標楷體" w:cstheme="minorHAnsi"/>
          <w:color w:val="000000" w:themeColor="text1"/>
        </w:rPr>
        <w:t>…</w:t>
      </w:r>
      <w:r w:rsidR="008622DD" w:rsidRPr="005B76FA">
        <w:rPr>
          <w:rFonts w:eastAsia="標楷體" w:cstheme="minorHAnsi"/>
          <w:color w:val="000000" w:themeColor="text1"/>
        </w:rPr>
        <w:t>等</w:t>
      </w:r>
      <w:r w:rsidR="00DA5D1A" w:rsidRPr="005B76FA">
        <w:rPr>
          <w:rFonts w:eastAsia="標楷體" w:cstheme="minorHAnsi" w:hint="eastAsia"/>
          <w:color w:val="000000" w:themeColor="text1"/>
        </w:rPr>
        <w:t>，各國技術與成績皆穩定提升中</w:t>
      </w:r>
      <w:r w:rsidR="008622DD"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4A6E56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2.</w:t>
      </w:r>
      <w:r w:rsidR="00DA5D1A" w:rsidRPr="005B76FA">
        <w:rPr>
          <w:rFonts w:eastAsia="標楷體" w:cstheme="minorHAnsi" w:hint="eastAsia"/>
          <w:color w:val="000000" w:themeColor="text1"/>
        </w:rPr>
        <w:t>選手</w:t>
      </w:r>
      <w:r w:rsidR="00DA5D1A" w:rsidRPr="005B76FA">
        <w:rPr>
          <w:rFonts w:eastAsia="標楷體" w:cstheme="minorHAnsi"/>
          <w:color w:val="000000" w:themeColor="text1"/>
        </w:rPr>
        <w:t>無法預測的</w:t>
      </w:r>
      <w:r w:rsidR="00C62886" w:rsidRPr="005B76FA">
        <w:rPr>
          <w:rFonts w:eastAsia="標楷體" w:cstheme="minorHAnsi"/>
          <w:color w:val="000000" w:themeColor="text1"/>
        </w:rPr>
        <w:t>傷</w:t>
      </w:r>
      <w:r w:rsidR="00DA5D1A" w:rsidRPr="005B76FA">
        <w:rPr>
          <w:rFonts w:eastAsia="標楷體" w:cstheme="minorHAnsi" w:hint="eastAsia"/>
          <w:color w:val="000000" w:themeColor="text1"/>
        </w:rPr>
        <w:t>勢</w:t>
      </w:r>
      <w:r w:rsidR="00C62886" w:rsidRPr="005B76FA">
        <w:rPr>
          <w:rFonts w:eastAsia="標楷體" w:cstheme="minorHAnsi"/>
          <w:color w:val="000000" w:themeColor="text1"/>
        </w:rPr>
        <w:t>及疾病</w:t>
      </w:r>
      <w:r w:rsidR="00C62886" w:rsidRPr="005B76FA">
        <w:rPr>
          <w:rFonts w:eastAsia="標楷體" w:cstheme="minorHAnsi"/>
          <w:color w:val="000000" w:themeColor="text1"/>
        </w:rPr>
        <w:t>(</w:t>
      </w:r>
      <w:r w:rsidR="00C62886" w:rsidRPr="005B76FA">
        <w:rPr>
          <w:rFonts w:eastAsia="標楷體" w:cstheme="minorHAnsi"/>
          <w:color w:val="000000" w:themeColor="text1"/>
        </w:rPr>
        <w:t>例</w:t>
      </w:r>
      <w:r w:rsidR="00C62886" w:rsidRPr="005B76FA">
        <w:rPr>
          <w:rFonts w:eastAsia="標楷體" w:cstheme="minorHAnsi"/>
          <w:color w:val="000000" w:themeColor="text1"/>
        </w:rPr>
        <w:t>:</w:t>
      </w:r>
      <w:r w:rsidR="00DA5D1A" w:rsidRPr="005B76FA">
        <w:rPr>
          <w:rFonts w:eastAsia="標楷體" w:cstheme="minorHAnsi" w:hint="eastAsia"/>
          <w:color w:val="000000" w:themeColor="text1"/>
        </w:rPr>
        <w:t>意外傷害</w:t>
      </w:r>
      <w:r w:rsidR="00C62886" w:rsidRPr="005B76FA">
        <w:rPr>
          <w:rFonts w:eastAsia="標楷體" w:cstheme="minorHAnsi"/>
          <w:color w:val="000000" w:themeColor="text1"/>
        </w:rPr>
        <w:t>、個人疾病等</w:t>
      </w:r>
      <w:r w:rsidR="00C62886"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。</w:t>
      </w:r>
    </w:p>
    <w:p w:rsidR="00C62886" w:rsidRPr="005B76FA" w:rsidRDefault="00175AAF" w:rsidP="00E914F4">
      <w:pPr>
        <w:spacing w:line="192" w:lineRule="auto"/>
        <w:ind w:leftChars="355" w:left="1032" w:hangingChars="75" w:hanging="180"/>
        <w:rPr>
          <w:rFonts w:eastAsia="標楷體" w:cstheme="minorHAnsi"/>
          <w:color w:val="000000" w:themeColor="text1"/>
        </w:rPr>
      </w:pPr>
      <w:r>
        <w:rPr>
          <w:rFonts w:eastAsia="標楷體" w:cstheme="minorHAnsi"/>
          <w:color w:val="000000" w:themeColor="text1"/>
        </w:rPr>
        <w:t>3</w:t>
      </w:r>
      <w:r w:rsidR="004A6E56" w:rsidRPr="005B76FA">
        <w:rPr>
          <w:rFonts w:eastAsia="標楷體" w:cstheme="minorHAnsi"/>
          <w:color w:val="000000" w:themeColor="text1"/>
        </w:rPr>
        <w:t>.</w:t>
      </w:r>
      <w:r w:rsidR="00DA5D1A" w:rsidRPr="005B76FA">
        <w:rPr>
          <w:rFonts w:eastAsia="標楷體" w:cstheme="minorHAnsi"/>
          <w:color w:val="000000" w:themeColor="text1"/>
        </w:rPr>
        <w:t>使用</w:t>
      </w:r>
      <w:r>
        <w:rPr>
          <w:rFonts w:eastAsia="標楷體" w:cstheme="minorHAnsi" w:hint="eastAsia"/>
          <w:color w:val="000000" w:themeColor="text1"/>
          <w:lang w:eastAsia="zh-HK"/>
        </w:rPr>
        <w:t>之</w:t>
      </w:r>
      <w:r w:rsidR="00DA5D1A" w:rsidRPr="005B76FA">
        <w:rPr>
          <w:rFonts w:eastAsia="標楷體" w:cstheme="minorHAnsi"/>
          <w:color w:val="000000" w:themeColor="text1"/>
        </w:rPr>
        <w:t>器材</w:t>
      </w:r>
      <w:r>
        <w:rPr>
          <w:rFonts w:eastAsia="標楷體" w:cstheme="minorHAnsi" w:hint="eastAsia"/>
          <w:color w:val="000000" w:themeColor="text1"/>
          <w:lang w:eastAsia="zh-HK"/>
        </w:rPr>
        <w:t>若無法即時</w:t>
      </w:r>
      <w:r w:rsidR="007B0268" w:rsidRPr="005B76FA">
        <w:rPr>
          <w:rFonts w:eastAsia="標楷體" w:cstheme="minorHAnsi" w:hint="eastAsia"/>
          <w:color w:val="000000" w:themeColor="text1"/>
        </w:rPr>
        <w:t>增補和支應訓練用量</w:t>
      </w:r>
      <w:r>
        <w:rPr>
          <w:rFonts w:eastAsia="標楷體" w:cstheme="minorHAnsi" w:hint="eastAsia"/>
          <w:color w:val="000000" w:themeColor="text1"/>
        </w:rPr>
        <w:t>，</w:t>
      </w:r>
      <w:r>
        <w:rPr>
          <w:rFonts w:eastAsia="標楷體" w:cstheme="minorHAnsi" w:hint="eastAsia"/>
          <w:color w:val="000000" w:themeColor="text1"/>
          <w:lang w:eastAsia="zh-HK"/>
        </w:rPr>
        <w:t>恐將對成績帶來影響</w:t>
      </w:r>
      <w:r w:rsidR="00C62886" w:rsidRPr="005B76FA">
        <w:rPr>
          <w:rFonts w:eastAsia="標楷體" w:cstheme="minorHAnsi"/>
          <w:color w:val="000000" w:themeColor="text1"/>
        </w:rPr>
        <w:t>。</w:t>
      </w:r>
    </w:p>
    <w:p w:rsidR="008622DD" w:rsidRPr="005B76FA" w:rsidRDefault="008622DD">
      <w:pPr>
        <w:rPr>
          <w:rFonts w:eastAsia="標楷體" w:cstheme="minorHAnsi"/>
          <w:color w:val="000000" w:themeColor="text1"/>
        </w:rPr>
      </w:pPr>
    </w:p>
    <w:p w:rsidR="00442598" w:rsidRPr="005B76FA" w:rsidRDefault="00442598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四、訓練計畫：</w:t>
      </w:r>
    </w:p>
    <w:p w:rsidR="00442598" w:rsidRPr="005B76FA" w:rsidRDefault="00442598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一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參賽資格取得規定、期限</w:t>
      </w:r>
    </w:p>
    <w:p w:rsidR="00442598" w:rsidRPr="005B76FA" w:rsidRDefault="007B245C" w:rsidP="00E914F4">
      <w:pPr>
        <w:ind w:leftChars="354" w:left="85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1.201</w:t>
      </w:r>
      <w:r w:rsidR="00175AAF">
        <w:rPr>
          <w:rFonts w:eastAsia="標楷體" w:cstheme="minorHAnsi"/>
          <w:color w:val="000000" w:themeColor="text1"/>
        </w:rPr>
        <w:t>9</w:t>
      </w:r>
      <w:r w:rsidRPr="005B76FA">
        <w:rPr>
          <w:rFonts w:eastAsia="標楷體" w:cstheme="minorHAnsi"/>
          <w:color w:val="000000" w:themeColor="text1"/>
        </w:rPr>
        <w:t>年世界盃射箭錦標賽</w:t>
      </w:r>
      <w:r w:rsidR="00DA5D1A" w:rsidRPr="005B76FA">
        <w:rPr>
          <w:rFonts w:eastAsia="標楷體" w:cstheme="minorHAnsi" w:hint="eastAsia"/>
          <w:color w:val="000000" w:themeColor="text1"/>
        </w:rPr>
        <w:t>-</w:t>
      </w:r>
      <w:r w:rsidR="00DA5D1A" w:rsidRPr="005B76FA">
        <w:rPr>
          <w:rFonts w:eastAsia="標楷體" w:cstheme="minorHAnsi" w:hint="eastAsia"/>
          <w:color w:val="000000" w:themeColor="text1"/>
        </w:rPr>
        <w:t>須取得男、女</w:t>
      </w:r>
      <w:r w:rsidRPr="005B76FA">
        <w:rPr>
          <w:rFonts w:eastAsia="標楷體" w:cstheme="minorHAnsi"/>
          <w:color w:val="000000" w:themeColor="text1"/>
        </w:rPr>
        <w:t>團體前</w:t>
      </w:r>
      <w:r w:rsidRPr="005B76FA">
        <w:rPr>
          <w:rFonts w:eastAsia="標楷體" w:cstheme="minorHAnsi"/>
          <w:color w:val="000000" w:themeColor="text1"/>
        </w:rPr>
        <w:t>8</w:t>
      </w:r>
      <w:r w:rsidRPr="005B76FA">
        <w:rPr>
          <w:rFonts w:eastAsia="標楷體" w:cstheme="minorHAnsi"/>
          <w:color w:val="000000" w:themeColor="text1"/>
        </w:rPr>
        <w:t>名。</w:t>
      </w:r>
    </w:p>
    <w:p w:rsidR="007B245C" w:rsidRPr="005B76FA" w:rsidRDefault="007B245C" w:rsidP="00DA5D1A">
      <w:pPr>
        <w:ind w:leftChars="354" w:left="85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2.20</w:t>
      </w:r>
      <w:r w:rsidR="0017497D">
        <w:rPr>
          <w:rFonts w:eastAsia="標楷體" w:cstheme="minorHAnsi"/>
          <w:color w:val="000000" w:themeColor="text1"/>
        </w:rPr>
        <w:t>20</w:t>
      </w:r>
      <w:r w:rsidRPr="005B76FA">
        <w:rPr>
          <w:rFonts w:eastAsia="標楷體" w:cstheme="minorHAnsi"/>
          <w:color w:val="000000" w:themeColor="text1"/>
        </w:rPr>
        <w:t>年世界</w:t>
      </w:r>
      <w:r w:rsidR="0017497D">
        <w:rPr>
          <w:rFonts w:eastAsia="標楷體" w:cstheme="minorHAnsi" w:hint="eastAsia"/>
          <w:color w:val="000000" w:themeColor="text1"/>
        </w:rPr>
        <w:t>盃第三、四站</w:t>
      </w:r>
      <w:r w:rsidR="00DA5D1A" w:rsidRPr="005B76FA">
        <w:rPr>
          <w:rFonts w:eastAsia="標楷體" w:cstheme="minorHAnsi" w:hint="eastAsia"/>
          <w:color w:val="000000" w:themeColor="text1"/>
        </w:rPr>
        <w:t>-</w:t>
      </w:r>
      <w:r w:rsidR="00DA5D1A" w:rsidRPr="005B76FA">
        <w:rPr>
          <w:rFonts w:eastAsia="標楷體" w:cstheme="minorHAnsi" w:hint="eastAsia"/>
          <w:color w:val="000000" w:themeColor="text1"/>
        </w:rPr>
        <w:t>男、女</w:t>
      </w:r>
      <w:r w:rsidRPr="005B76FA">
        <w:rPr>
          <w:rFonts w:eastAsia="標楷體" w:cstheme="minorHAnsi"/>
          <w:color w:val="000000" w:themeColor="text1"/>
        </w:rPr>
        <w:t>團體前</w:t>
      </w:r>
      <w:r w:rsidRPr="005B76FA">
        <w:rPr>
          <w:rFonts w:eastAsia="標楷體" w:cstheme="minorHAnsi"/>
          <w:color w:val="000000" w:themeColor="text1"/>
        </w:rPr>
        <w:t>3</w:t>
      </w:r>
      <w:r w:rsidRPr="005B76FA">
        <w:rPr>
          <w:rFonts w:eastAsia="標楷體" w:cstheme="minorHAnsi"/>
          <w:color w:val="000000" w:themeColor="text1"/>
        </w:rPr>
        <w:t>名。</w:t>
      </w:r>
    </w:p>
    <w:p w:rsidR="008051D2" w:rsidRPr="005B76FA" w:rsidRDefault="00442598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二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現況實力分析</w:t>
      </w:r>
    </w:p>
    <w:p w:rsidR="00442598" w:rsidRPr="005B76FA" w:rsidRDefault="008051D2" w:rsidP="00596923">
      <w:pPr>
        <w:ind w:leftChars="325" w:left="780"/>
        <w:jc w:val="both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我國於</w:t>
      </w:r>
      <w:r w:rsidR="00175AAF">
        <w:rPr>
          <w:rFonts w:eastAsia="標楷體" w:cstheme="minorHAnsi"/>
          <w:color w:val="000000" w:themeColor="text1"/>
        </w:rPr>
        <w:t>2016</w:t>
      </w:r>
      <w:r w:rsidR="00175AAF">
        <w:rPr>
          <w:rFonts w:eastAsia="標楷體" w:cstheme="minorHAnsi" w:hint="eastAsia"/>
          <w:color w:val="000000" w:themeColor="text1"/>
          <w:lang w:eastAsia="zh-HK"/>
        </w:rPr>
        <w:t>里約奧運獲得</w:t>
      </w:r>
      <w:r w:rsidR="00D64521">
        <w:rPr>
          <w:rFonts w:eastAsia="標楷體" w:cstheme="minorHAnsi" w:hint="eastAsia"/>
          <w:color w:val="000000" w:themeColor="text1"/>
          <w:lang w:eastAsia="zh-HK"/>
        </w:rPr>
        <w:t>反曲弓</w:t>
      </w:r>
      <w:r w:rsidR="00175AAF">
        <w:rPr>
          <w:rFonts w:eastAsia="標楷體" w:cstheme="minorHAnsi" w:hint="eastAsia"/>
          <w:color w:val="000000" w:themeColor="text1"/>
          <w:lang w:eastAsia="zh-HK"/>
        </w:rPr>
        <w:t>女子團體銅牌，於</w:t>
      </w:r>
      <w:r w:rsidRPr="005B76FA">
        <w:rPr>
          <w:rFonts w:eastAsia="標楷體" w:cstheme="minorHAnsi"/>
          <w:color w:val="000000" w:themeColor="text1"/>
        </w:rPr>
        <w:t>20</w:t>
      </w:r>
      <w:r w:rsidR="00175AAF">
        <w:rPr>
          <w:rFonts w:eastAsia="標楷體" w:cstheme="minorHAnsi"/>
          <w:color w:val="000000" w:themeColor="text1"/>
        </w:rPr>
        <w:t>17</w:t>
      </w:r>
      <w:r w:rsidRPr="005B76FA">
        <w:rPr>
          <w:rFonts w:eastAsia="標楷體" w:cstheme="minorHAnsi"/>
          <w:color w:val="000000" w:themeColor="text1"/>
        </w:rPr>
        <w:t>年</w:t>
      </w:r>
      <w:r w:rsidR="00175AAF">
        <w:rPr>
          <w:rFonts w:eastAsia="標楷體" w:cstheme="minorHAnsi" w:hint="eastAsia"/>
          <w:color w:val="000000" w:themeColor="text1"/>
          <w:lang w:eastAsia="zh-HK"/>
        </w:rPr>
        <w:t>世界大學運動會獲得</w:t>
      </w:r>
      <w:r w:rsidR="00D64521">
        <w:rPr>
          <w:rFonts w:eastAsia="標楷體" w:cstheme="minorHAnsi" w:hint="eastAsia"/>
          <w:color w:val="000000" w:themeColor="text1"/>
          <w:lang w:eastAsia="zh-HK"/>
        </w:rPr>
        <w:t>反曲弓男子團體銀牌、反曲弓女子團體銀牌及反曲弓女子個人銀牌之佳績，可惜的是都敗給韓國隊，由此可知，韓國的射箭實力仍十分堅強，這</w:t>
      </w:r>
      <w:r w:rsidR="007B0268" w:rsidRPr="005B76FA">
        <w:rPr>
          <w:rFonts w:eastAsia="標楷體" w:cstheme="minorHAnsi"/>
          <w:color w:val="000000" w:themeColor="text1"/>
        </w:rPr>
        <w:t>也顯示我國的培訓計劃必須要有所改變才能讓射箭成績更進步。</w:t>
      </w:r>
      <w:r w:rsidR="007B0268" w:rsidRPr="005B76FA">
        <w:rPr>
          <w:rFonts w:eastAsia="標楷體" w:cstheme="minorHAnsi" w:hint="eastAsia"/>
          <w:color w:val="000000" w:themeColor="text1"/>
        </w:rPr>
        <w:t>然</w:t>
      </w:r>
      <w:r w:rsidR="00DA5D1A" w:rsidRPr="005B76FA">
        <w:rPr>
          <w:rFonts w:eastAsia="標楷體" w:cstheme="minorHAnsi"/>
          <w:color w:val="000000" w:themeColor="text1"/>
        </w:rPr>
        <w:t>危機就是轉機，我國射箭代表隊記取</w:t>
      </w:r>
      <w:r w:rsidR="007B0268" w:rsidRPr="005B76FA">
        <w:rPr>
          <w:rFonts w:eastAsia="標楷體" w:cstheme="minorHAnsi" w:hint="eastAsia"/>
          <w:color w:val="000000" w:themeColor="text1"/>
        </w:rPr>
        <w:t>經驗後</w:t>
      </w:r>
      <w:r w:rsidR="00DA5D1A" w:rsidRPr="005B76FA">
        <w:rPr>
          <w:rFonts w:eastAsia="標楷體" w:cstheme="minorHAnsi"/>
          <w:color w:val="000000" w:themeColor="text1"/>
        </w:rPr>
        <w:t>重新整理再出發</w:t>
      </w:r>
      <w:r w:rsidR="00DA5D1A" w:rsidRPr="005B76FA">
        <w:rPr>
          <w:rFonts w:eastAsia="標楷體" w:cstheme="minorHAnsi" w:hint="eastAsia"/>
          <w:color w:val="000000" w:themeColor="text1"/>
        </w:rPr>
        <w:t>；</w:t>
      </w:r>
      <w:r w:rsidRPr="005B76FA">
        <w:rPr>
          <w:rFonts w:eastAsia="標楷體" w:cstheme="minorHAnsi"/>
          <w:color w:val="000000" w:themeColor="text1"/>
        </w:rPr>
        <w:t>相信在</w:t>
      </w:r>
      <w:r w:rsidRPr="005B76FA">
        <w:rPr>
          <w:rFonts w:eastAsia="標楷體" w:cstheme="minorHAnsi"/>
          <w:color w:val="000000" w:themeColor="text1"/>
        </w:rPr>
        <w:t>20</w:t>
      </w:r>
      <w:r w:rsidR="00D64521">
        <w:rPr>
          <w:rFonts w:eastAsia="標楷體" w:cstheme="minorHAnsi"/>
          <w:color w:val="000000" w:themeColor="text1"/>
        </w:rPr>
        <w:t>20</w:t>
      </w:r>
      <w:r w:rsidR="007B0268" w:rsidRPr="005B76FA">
        <w:rPr>
          <w:rFonts w:eastAsia="標楷體" w:cstheme="minorHAnsi"/>
          <w:color w:val="000000" w:themeColor="text1"/>
        </w:rPr>
        <w:t>年</w:t>
      </w:r>
      <w:r w:rsidR="00492C96">
        <w:rPr>
          <w:rFonts w:eastAsia="標楷體" w:cstheme="minorHAnsi" w:hint="eastAsia"/>
          <w:color w:val="000000" w:themeColor="text1"/>
          <w:lang w:eastAsia="zh-HK"/>
        </w:rPr>
        <w:t>東京</w:t>
      </w:r>
      <w:r w:rsidR="007B0268" w:rsidRPr="005B76FA">
        <w:rPr>
          <w:rFonts w:eastAsia="標楷體" w:cstheme="minorHAnsi"/>
          <w:color w:val="000000" w:themeColor="text1"/>
        </w:rPr>
        <w:t>奧運，</w:t>
      </w:r>
      <w:r w:rsidR="00DA5D1A" w:rsidRPr="005B76FA">
        <w:rPr>
          <w:rFonts w:eastAsia="標楷體" w:cstheme="minorHAnsi"/>
          <w:color w:val="000000" w:themeColor="text1"/>
        </w:rPr>
        <w:t>定可有卓越</w:t>
      </w:r>
      <w:r w:rsidRPr="005B76FA">
        <w:rPr>
          <w:rFonts w:eastAsia="標楷體" w:cstheme="minorHAnsi"/>
          <w:color w:val="000000" w:themeColor="text1"/>
        </w:rPr>
        <w:t>表現。</w:t>
      </w:r>
      <w:r w:rsidR="00DA5D1A" w:rsidRPr="005B76FA">
        <w:rPr>
          <w:rFonts w:eastAsia="標楷體" w:cstheme="minorHAnsi" w:hint="eastAsia"/>
          <w:color w:val="000000" w:themeColor="text1"/>
        </w:rPr>
        <w:t>整體而言，</w:t>
      </w:r>
      <w:r w:rsidR="00DA5D1A" w:rsidRPr="005B76FA">
        <w:rPr>
          <w:rFonts w:eastAsia="標楷體" w:cstheme="minorHAnsi"/>
          <w:color w:val="000000" w:themeColor="text1"/>
        </w:rPr>
        <w:t>目前</w:t>
      </w:r>
      <w:r w:rsidR="007B0268" w:rsidRPr="005B76FA">
        <w:rPr>
          <w:rFonts w:eastAsia="標楷體" w:cstheme="minorHAnsi" w:hint="eastAsia"/>
          <w:color w:val="000000" w:themeColor="text1"/>
        </w:rPr>
        <w:t>仍</w:t>
      </w:r>
      <w:r w:rsidRPr="005B76FA">
        <w:rPr>
          <w:rFonts w:eastAsia="標楷體" w:cstheme="minorHAnsi"/>
          <w:color w:val="000000" w:themeColor="text1"/>
        </w:rPr>
        <w:t>以韓國</w:t>
      </w:r>
      <w:r w:rsidR="007B0268" w:rsidRPr="005B76FA">
        <w:rPr>
          <w:rFonts w:eastAsia="標楷體" w:cstheme="minorHAnsi"/>
          <w:color w:val="000000" w:themeColor="text1"/>
        </w:rPr>
        <w:t>射箭成績</w:t>
      </w:r>
      <w:r w:rsidR="007B0268" w:rsidRPr="005B76FA">
        <w:rPr>
          <w:rFonts w:eastAsia="標楷體" w:cstheme="minorHAnsi" w:hint="eastAsia"/>
          <w:color w:val="000000" w:themeColor="text1"/>
        </w:rPr>
        <w:t>領先世界各國</w:t>
      </w:r>
      <w:r w:rsidRPr="005B76FA">
        <w:rPr>
          <w:rFonts w:eastAsia="標楷體" w:cstheme="minorHAnsi"/>
          <w:color w:val="000000" w:themeColor="text1"/>
        </w:rPr>
        <w:t>，但因新賽制</w:t>
      </w:r>
      <w:r w:rsidR="00DA5D1A" w:rsidRPr="005B76FA">
        <w:rPr>
          <w:rFonts w:eastAsia="標楷體" w:cstheme="minorHAnsi" w:hint="eastAsia"/>
          <w:color w:val="000000" w:themeColor="text1"/>
        </w:rPr>
        <w:t>(</w:t>
      </w:r>
      <w:r w:rsidR="00DA5D1A" w:rsidRPr="005B76FA">
        <w:rPr>
          <w:rFonts w:eastAsia="標楷體" w:cstheme="minorHAnsi" w:hint="eastAsia"/>
          <w:color w:val="000000" w:themeColor="text1"/>
        </w:rPr>
        <w:t>對抗賽積點制</w:t>
      </w:r>
      <w:r w:rsidR="00DA5D1A" w:rsidRPr="005B76FA">
        <w:rPr>
          <w:rFonts w:eastAsia="標楷體" w:cstheme="minorHAnsi" w:hint="eastAsia"/>
          <w:color w:val="000000" w:themeColor="text1"/>
        </w:rPr>
        <w:t>)</w:t>
      </w:r>
      <w:r w:rsidR="00DA5D1A" w:rsidRPr="005B76FA">
        <w:rPr>
          <w:rFonts w:eastAsia="標楷體" w:cstheme="minorHAnsi"/>
          <w:color w:val="000000" w:themeColor="text1"/>
        </w:rPr>
        <w:t>的改變，使韓國成績也受到</w:t>
      </w:r>
      <w:r w:rsidR="00EB0EE8" w:rsidRPr="005B76FA">
        <w:rPr>
          <w:rFonts w:eastAsia="標楷體" w:cstheme="minorHAnsi"/>
          <w:color w:val="000000" w:themeColor="text1"/>
        </w:rPr>
        <w:t>影響，</w:t>
      </w:r>
      <w:r w:rsidR="007B0268" w:rsidRPr="005B76FA">
        <w:rPr>
          <w:rFonts w:eastAsia="標楷體" w:cstheme="minorHAnsi" w:hint="eastAsia"/>
          <w:color w:val="000000" w:themeColor="text1"/>
        </w:rPr>
        <w:t>每一局都是新的開始，各國都有機會扳倒強敵；</w:t>
      </w:r>
      <w:r w:rsidR="00DA5D1A" w:rsidRPr="005B76FA">
        <w:rPr>
          <w:rFonts w:eastAsia="標楷體" w:cstheme="minorHAnsi" w:hint="eastAsia"/>
          <w:color w:val="000000" w:themeColor="text1"/>
        </w:rPr>
        <w:t>近</w:t>
      </w:r>
      <w:r w:rsidR="007B0268" w:rsidRPr="005B76FA">
        <w:rPr>
          <w:rFonts w:eastAsia="標楷體" w:cstheme="minorHAnsi"/>
          <w:color w:val="000000" w:themeColor="text1"/>
        </w:rPr>
        <w:t>期日本及中國的實力</w:t>
      </w:r>
      <w:r w:rsidR="007B0268" w:rsidRPr="005B76FA">
        <w:rPr>
          <w:rFonts w:eastAsia="標楷體" w:cstheme="minorHAnsi" w:hint="eastAsia"/>
          <w:color w:val="000000" w:themeColor="text1"/>
        </w:rPr>
        <w:t>持續</w:t>
      </w:r>
      <w:r w:rsidR="00EB0EE8" w:rsidRPr="005B76FA">
        <w:rPr>
          <w:rFonts w:eastAsia="標楷體" w:cstheme="minorHAnsi"/>
          <w:color w:val="000000" w:themeColor="text1"/>
        </w:rPr>
        <w:t>進步，</w:t>
      </w:r>
      <w:r w:rsidR="00596923" w:rsidRPr="005B76FA">
        <w:rPr>
          <w:rFonts w:eastAsia="標楷體" w:cstheme="minorHAnsi" w:hint="eastAsia"/>
          <w:color w:val="000000" w:themeColor="text1"/>
        </w:rPr>
        <w:t>而</w:t>
      </w:r>
      <w:r w:rsidRPr="005B76FA">
        <w:rPr>
          <w:rFonts w:eastAsia="標楷體" w:cstheme="minorHAnsi"/>
          <w:color w:val="000000" w:themeColor="text1"/>
        </w:rPr>
        <w:t>其它國家如美國、義大利、法國、印度及馬來西亞隊</w:t>
      </w:r>
      <w:r w:rsidRPr="005B76FA">
        <w:rPr>
          <w:rFonts w:eastAsia="標楷體" w:cstheme="minorHAnsi"/>
          <w:color w:val="000000" w:themeColor="text1"/>
        </w:rPr>
        <w:t>…</w:t>
      </w:r>
      <w:r w:rsidRPr="005B76FA">
        <w:rPr>
          <w:rFonts w:eastAsia="標楷體" w:cstheme="minorHAnsi"/>
          <w:color w:val="000000" w:themeColor="text1"/>
        </w:rPr>
        <w:t>等</w:t>
      </w:r>
      <w:r w:rsidR="00596923" w:rsidRPr="005B76FA">
        <w:rPr>
          <w:rFonts w:eastAsia="標楷體" w:cstheme="minorHAnsi" w:hint="eastAsia"/>
          <w:color w:val="000000" w:themeColor="text1"/>
        </w:rPr>
        <w:t>亦有不俗表現</w:t>
      </w:r>
      <w:r w:rsidR="00D64521">
        <w:rPr>
          <w:rFonts w:eastAsia="標楷體" w:cstheme="minorHAnsi" w:hint="eastAsia"/>
          <w:color w:val="000000" w:themeColor="text1"/>
        </w:rPr>
        <w:t>，</w:t>
      </w:r>
      <w:r w:rsidR="00596923" w:rsidRPr="005B76FA">
        <w:rPr>
          <w:rFonts w:eastAsia="標楷體" w:cstheme="minorHAnsi"/>
          <w:color w:val="000000" w:themeColor="text1"/>
        </w:rPr>
        <w:t>唯有</w:t>
      </w:r>
      <w:r w:rsidR="007B0268" w:rsidRPr="005B76FA">
        <w:rPr>
          <w:rFonts w:eastAsia="標楷體" w:cstheme="minorHAnsi"/>
          <w:color w:val="000000" w:themeColor="text1"/>
        </w:rPr>
        <w:t>做好</w:t>
      </w:r>
      <w:r w:rsidR="007B0268" w:rsidRPr="005B76FA">
        <w:rPr>
          <w:rFonts w:eastAsia="標楷體" w:cstheme="minorHAnsi" w:hint="eastAsia"/>
          <w:color w:val="000000" w:themeColor="text1"/>
        </w:rPr>
        <w:t>完備</w:t>
      </w:r>
      <w:r w:rsidRPr="005B76FA">
        <w:rPr>
          <w:rFonts w:eastAsia="標楷體" w:cstheme="minorHAnsi"/>
          <w:color w:val="000000" w:themeColor="text1"/>
        </w:rPr>
        <w:t>訓練</w:t>
      </w:r>
      <w:r w:rsidR="00596923" w:rsidRPr="005B76FA">
        <w:rPr>
          <w:rFonts w:eastAsia="標楷體" w:cstheme="minorHAnsi" w:hint="eastAsia"/>
          <w:color w:val="000000" w:themeColor="text1"/>
        </w:rPr>
        <w:t>與</w:t>
      </w:r>
      <w:r w:rsidR="007B0268" w:rsidRPr="005B76FA">
        <w:rPr>
          <w:rFonts w:eastAsia="標楷體" w:cstheme="minorHAnsi" w:hint="eastAsia"/>
          <w:color w:val="000000" w:themeColor="text1"/>
        </w:rPr>
        <w:t>萬全</w:t>
      </w:r>
      <w:r w:rsidR="007B0268" w:rsidRPr="005B76FA">
        <w:rPr>
          <w:rFonts w:eastAsia="標楷體" w:cstheme="minorHAnsi"/>
          <w:color w:val="000000" w:themeColor="text1"/>
        </w:rPr>
        <w:t>準備，才能有機會</w:t>
      </w:r>
      <w:r w:rsidR="00D64521">
        <w:rPr>
          <w:rFonts w:eastAsia="標楷體" w:cstheme="minorHAnsi" w:hint="eastAsia"/>
          <w:color w:val="000000" w:themeColor="text1"/>
          <w:lang w:eastAsia="zh-HK"/>
        </w:rPr>
        <w:t>登上最高榮譽</w:t>
      </w:r>
      <w:r w:rsidRPr="005B76FA">
        <w:rPr>
          <w:rFonts w:eastAsia="標楷體" w:cstheme="minorHAnsi"/>
          <w:color w:val="000000" w:themeColor="text1"/>
        </w:rPr>
        <w:t>。</w:t>
      </w:r>
    </w:p>
    <w:p w:rsidR="00442598" w:rsidRPr="005B76FA" w:rsidRDefault="00442598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三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總目標：</w:t>
      </w:r>
    </w:p>
    <w:p w:rsidR="00442598" w:rsidRPr="005B76FA" w:rsidRDefault="004A6E56" w:rsidP="00E914F4">
      <w:pPr>
        <w:pStyle w:val="a3"/>
        <w:spacing w:line="240" w:lineRule="auto"/>
        <w:ind w:leftChars="354" w:left="850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1.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於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20</w:t>
      </w:r>
      <w:r w:rsidR="00D64521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20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年</w:t>
      </w:r>
      <w:r w:rsidR="00492C96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HK"/>
        </w:rPr>
        <w:t>東京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奧運個人賽及團體賽前</w:t>
      </w:r>
      <w:r w:rsidR="007B7BA5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二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名。</w:t>
      </w:r>
    </w:p>
    <w:p w:rsidR="004A6E56" w:rsidRPr="005B76FA" w:rsidRDefault="004A6E56" w:rsidP="00E914F4">
      <w:pPr>
        <w:pStyle w:val="a3"/>
        <w:spacing w:line="240" w:lineRule="auto"/>
        <w:ind w:leftChars="354" w:left="850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2.</w:t>
      </w:r>
      <w:r w:rsidR="001B0266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突破我國</w:t>
      </w:r>
      <w:r w:rsidR="001B0266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射箭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代表隊</w:t>
      </w:r>
      <w:r w:rsidR="001B0266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最佳成績</w:t>
      </w:r>
      <w:r w:rsidR="0044259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。</w:t>
      </w:r>
    </w:p>
    <w:p w:rsidR="00596923" w:rsidRPr="005B76FA" w:rsidRDefault="00596923">
      <w:pPr>
        <w:widowControl/>
        <w:rPr>
          <w:rFonts w:eastAsia="標楷體" w:cstheme="minorHAnsi"/>
          <w:color w:val="000000" w:themeColor="text1"/>
          <w:kern w:val="0"/>
          <w:szCs w:val="24"/>
        </w:rPr>
      </w:pPr>
      <w:r w:rsidRPr="005B76FA">
        <w:rPr>
          <w:rFonts w:eastAsia="標楷體" w:cstheme="minorHAnsi"/>
          <w:color w:val="000000" w:themeColor="text1"/>
          <w:szCs w:val="24"/>
        </w:rPr>
        <w:br w:type="page"/>
      </w:r>
    </w:p>
    <w:p w:rsidR="00596923" w:rsidRPr="005B76FA" w:rsidRDefault="00596923" w:rsidP="00E914F4">
      <w:pPr>
        <w:pStyle w:val="a3"/>
        <w:spacing w:line="240" w:lineRule="auto"/>
        <w:ind w:leftChars="354" w:left="850"/>
        <w:rPr>
          <w:rFonts w:asciiTheme="minorHAnsi" w:eastAsia="標楷體" w:hAnsiTheme="minorHAnsi" w:cstheme="minorHAnsi"/>
          <w:color w:val="000000" w:themeColor="text1"/>
          <w:szCs w:val="24"/>
        </w:rPr>
      </w:pPr>
    </w:p>
    <w:p w:rsidR="00442598" w:rsidRPr="005B76FA" w:rsidRDefault="00442598" w:rsidP="00E914F4">
      <w:pPr>
        <w:pStyle w:val="a3"/>
        <w:spacing w:line="240" w:lineRule="auto"/>
        <w:ind w:leftChars="177" w:left="425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四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階段目標：</w:t>
      </w:r>
    </w:p>
    <w:tbl>
      <w:tblPr>
        <w:tblOverlap w:val="never"/>
        <w:tblW w:w="8612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3637"/>
        <w:gridCol w:w="2588"/>
      </w:tblGrid>
      <w:tr w:rsidR="005B76FA" w:rsidRPr="005B76FA" w:rsidTr="00710F85">
        <w:trPr>
          <w:trHeight w:val="279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  <w:t>起訖期間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C06644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主要賽會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2598" w:rsidRPr="005B76FA" w:rsidRDefault="00C06644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目標</w:t>
            </w:r>
          </w:p>
        </w:tc>
      </w:tr>
      <w:tr w:rsidR="005B76FA" w:rsidRPr="005B76FA" w:rsidTr="00710F85">
        <w:trPr>
          <w:trHeight w:val="1356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第一階段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8B0BBE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2018</w:t>
            </w:r>
            <w:r w:rsidR="00442598"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="00442598"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 xml:space="preserve">.1 ~ </w:t>
            </w:r>
          </w:p>
          <w:p w:rsidR="00442598" w:rsidRPr="005B76FA" w:rsidRDefault="00442598" w:rsidP="008B0BBE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201</w:t>
            </w:r>
            <w:r w:rsidR="008B0BB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9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644" w:rsidRPr="00C06644" w:rsidRDefault="00C06644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世界射箭錦標賽</w:t>
            </w: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選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拔賽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自辦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2598" w:rsidRPr="007B7BA5" w:rsidRDefault="00C06644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57" w:hanging="257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遴選出男、女反曲弓優秀之選手</w:t>
            </w:r>
          </w:p>
        </w:tc>
      </w:tr>
      <w:tr w:rsidR="005B76FA" w:rsidRPr="005B76FA" w:rsidTr="00710F85">
        <w:trPr>
          <w:trHeight w:val="1329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第二階段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201</w:t>
            </w:r>
            <w:r w:rsidR="00D64521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9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 xml:space="preserve"> ~ </w:t>
            </w:r>
          </w:p>
          <w:p w:rsidR="00442598" w:rsidRPr="005B76FA" w:rsidRDefault="00442598" w:rsidP="003E45D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644" w:rsidRDefault="00C06644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奧運測試賽</w:t>
            </w:r>
          </w:p>
          <w:p w:rsidR="00C06644" w:rsidRPr="005B76FA" w:rsidRDefault="00C06644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世界盃二、三、四站</w:t>
            </w:r>
          </w:p>
          <w:p w:rsidR="00043836" w:rsidRPr="00043836" w:rsidRDefault="00C06644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世界錦標賽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暨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奧運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資格賽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2598" w:rsidRDefault="00C06644" w:rsidP="001273E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取得奧運滿額參賽名額</w:t>
            </w:r>
            <w:r w:rsidR="00225910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（世錦標團體前</w:t>
            </w:r>
            <w:r w:rsidR="00225910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225910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名）</w:t>
            </w:r>
          </w:p>
          <w:p w:rsidR="00C06644" w:rsidRDefault="00C06644" w:rsidP="001273E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於世界盃各站賽會中取得男、女個人及團體前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名</w:t>
            </w:r>
          </w:p>
          <w:p w:rsidR="00C06644" w:rsidRPr="00225910" w:rsidRDefault="00C06644" w:rsidP="00225910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資格賽單局成績達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32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分以上</w:t>
            </w:r>
          </w:p>
        </w:tc>
      </w:tr>
      <w:tr w:rsidR="005B76FA" w:rsidRPr="005B76FA" w:rsidTr="00710F85">
        <w:trPr>
          <w:trHeight w:val="1697"/>
        </w:trPr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第三階段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598" w:rsidRPr="005B76FA" w:rsidRDefault="00442598" w:rsidP="001273EA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 xml:space="preserve"> ~ </w:t>
            </w:r>
          </w:p>
          <w:p w:rsidR="00442598" w:rsidRPr="005B76FA" w:rsidRDefault="00442598" w:rsidP="00D64521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D64521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7B7BA5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644" w:rsidRDefault="00C06644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選拔賽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自辦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:rsidR="00043836" w:rsidRPr="005B76FA" w:rsidRDefault="00043836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亞洲射箭錦標賽</w:t>
            </w:r>
          </w:p>
          <w:p w:rsidR="00043836" w:rsidRPr="00043836" w:rsidRDefault="00C06644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世界大獎賽一、二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、三</w:t>
            </w:r>
            <w:r w:rsidR="0017497D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，四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站</w:t>
            </w:r>
          </w:p>
          <w:p w:rsidR="00442598" w:rsidRPr="005B76FA" w:rsidRDefault="00C06644" w:rsidP="00C06644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東京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奧運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06644" w:rsidRDefault="00C06644" w:rsidP="001273E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世界盃各站賽會中取得男、女個人及團體前三名。</w:t>
            </w:r>
          </w:p>
          <w:p w:rsidR="00442598" w:rsidRPr="005B76FA" w:rsidRDefault="00C06644" w:rsidP="001273E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東京奧運個人及團體獲前三名。</w:t>
            </w:r>
          </w:p>
        </w:tc>
      </w:tr>
    </w:tbl>
    <w:p w:rsidR="00442598" w:rsidRPr="005B76FA" w:rsidRDefault="00710F85" w:rsidP="00710F85">
      <w:pPr>
        <w:pStyle w:val="a3"/>
        <w:spacing w:line="240" w:lineRule="auto"/>
        <w:jc w:val="right"/>
        <w:rPr>
          <w:rFonts w:asciiTheme="minorHAnsi" w:eastAsia="標楷體" w:hAnsiTheme="minorHAnsi" w:cstheme="minorHAnsi"/>
          <w:color w:val="000000" w:themeColor="text1"/>
          <w:sz w:val="16"/>
          <w:szCs w:val="16"/>
          <w:lang w:eastAsia="zh-TW"/>
        </w:rPr>
      </w:pPr>
      <w:r w:rsidRPr="005B76FA">
        <w:rPr>
          <w:rFonts w:asciiTheme="minorHAnsi" w:eastAsia="標楷體" w:hAnsiTheme="minorHAnsi" w:cstheme="minorHAnsi" w:hint="eastAsia"/>
          <w:color w:val="000000" w:themeColor="text1"/>
          <w:sz w:val="16"/>
          <w:szCs w:val="16"/>
          <w:lang w:eastAsia="zh-TW"/>
        </w:rPr>
        <w:t>*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16"/>
          <w:szCs w:val="16"/>
          <w:lang w:eastAsia="zh-TW"/>
        </w:rPr>
        <w:t>備註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16"/>
          <w:szCs w:val="16"/>
          <w:lang w:eastAsia="zh-TW"/>
        </w:rPr>
        <w:t xml:space="preserve">: 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16"/>
          <w:szCs w:val="16"/>
          <w:lang w:eastAsia="zh-TW"/>
        </w:rPr>
        <w:t>階段期間</w:t>
      </w:r>
      <w:r w:rsidR="00BE7C3F" w:rsidRPr="005B76FA">
        <w:rPr>
          <w:rFonts w:asciiTheme="minorHAnsi" w:eastAsia="標楷體" w:hAnsiTheme="minorHAnsi" w:cstheme="minorHAnsi" w:hint="eastAsia"/>
          <w:color w:val="000000" w:themeColor="text1"/>
          <w:sz w:val="16"/>
          <w:szCs w:val="16"/>
          <w:lang w:eastAsia="zh-TW"/>
        </w:rPr>
        <w:t>係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16"/>
          <w:szCs w:val="16"/>
          <w:lang w:eastAsia="zh-TW"/>
        </w:rPr>
        <w:t>依據體育署母法配合訂定。</w:t>
      </w:r>
    </w:p>
    <w:p w:rsidR="00043836" w:rsidRDefault="00043836">
      <w:pPr>
        <w:widowControl/>
        <w:rPr>
          <w:rFonts w:eastAsia="標楷體" w:cstheme="minorHAnsi"/>
          <w:color w:val="000000" w:themeColor="text1"/>
        </w:rPr>
      </w:pPr>
    </w:p>
    <w:p w:rsidR="00043836" w:rsidRDefault="00043836" w:rsidP="00043836">
      <w:pPr>
        <w:widowControl/>
        <w:ind w:leftChars="177" w:left="425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(</w:t>
      </w:r>
      <w:r>
        <w:rPr>
          <w:rFonts w:eastAsia="標楷體" w:cstheme="minorHAnsi" w:hint="eastAsia"/>
          <w:color w:val="000000" w:themeColor="text1"/>
        </w:rPr>
        <w:t>五</w:t>
      </w:r>
      <w:r>
        <w:rPr>
          <w:rFonts w:eastAsia="標楷體" w:cstheme="minorHAnsi" w:hint="eastAsia"/>
          <w:color w:val="000000" w:themeColor="text1"/>
        </w:rPr>
        <w:t>)</w:t>
      </w:r>
      <w:r>
        <w:rPr>
          <w:rFonts w:eastAsia="標楷體" w:cstheme="minorHAnsi" w:hint="eastAsia"/>
          <w:color w:val="000000" w:themeColor="text1"/>
        </w:rPr>
        <w:t>可取得參賽賽之賽會</w:t>
      </w:r>
    </w:p>
    <w:tbl>
      <w:tblPr>
        <w:tblW w:w="861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679"/>
        <w:gridCol w:w="1408"/>
      </w:tblGrid>
      <w:tr w:rsidR="008952DD" w:rsidRPr="00B92BEE" w:rsidTr="008952DD">
        <w:trPr>
          <w:trHeight w:val="3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每國家席次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總席次</w:t>
            </w:r>
          </w:p>
        </w:tc>
      </w:tr>
      <w:tr w:rsidR="008952DD" w:rsidRPr="00B92BEE" w:rsidTr="008952DD">
        <w:trPr>
          <w:trHeight w:val="3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舉辦國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3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3 </w:t>
            </w:r>
          </w:p>
        </w:tc>
      </w:tr>
      <w:tr w:rsidR="008952DD" w:rsidRPr="00B92BEE" w:rsidTr="008952DD">
        <w:trPr>
          <w:trHeight w:val="3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亞洲運動會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混雙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印尼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</w:tr>
      <w:tr w:rsidR="008952DD" w:rsidRPr="00B92BEE" w:rsidTr="008952DD">
        <w:trPr>
          <w:trHeight w:val="3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亞洲運動會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個人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印尼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</w:tr>
      <w:tr w:rsidR="008952DD" w:rsidRPr="00B92BEE" w:rsidTr="008952DD">
        <w:trPr>
          <w:trHeight w:val="3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2019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年世錦賽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團體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荷蘭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3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24 </w:t>
            </w:r>
          </w:p>
        </w:tc>
      </w:tr>
      <w:tr w:rsidR="008952DD" w:rsidRPr="00B92BEE" w:rsidTr="008952DD">
        <w:trPr>
          <w:trHeight w:val="3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2019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年世錦賽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個人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荷蘭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4 </w:t>
            </w:r>
          </w:p>
        </w:tc>
      </w:tr>
      <w:tr w:rsidR="008952DD" w:rsidRPr="00B92BEE" w:rsidTr="008952DD">
        <w:trPr>
          <w:trHeight w:val="3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亞洲錦標賽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個人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泰國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3 </w:t>
            </w:r>
          </w:p>
        </w:tc>
      </w:tr>
      <w:tr w:rsidR="008952DD" w:rsidRPr="00B92BEE" w:rsidTr="008952DD">
        <w:trPr>
          <w:trHeight w:val="3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奧運資格賽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團體最終站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德國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3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9 </w:t>
            </w:r>
          </w:p>
        </w:tc>
      </w:tr>
      <w:tr w:rsidR="008952DD" w:rsidRPr="00B92BEE" w:rsidTr="008952DD">
        <w:trPr>
          <w:trHeight w:val="37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奧運資格賽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個人最終站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德國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</w:tr>
      <w:tr w:rsidR="008952DD" w:rsidRPr="00B92BEE" w:rsidTr="008952DD">
        <w:trPr>
          <w:trHeight w:val="3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外卡</w:t>
            </w: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1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DD" w:rsidRPr="00B92BEE" w:rsidRDefault="008952DD" w:rsidP="00043836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B92BE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2 </w:t>
            </w:r>
          </w:p>
        </w:tc>
      </w:tr>
    </w:tbl>
    <w:p w:rsidR="00043836" w:rsidRDefault="00043836" w:rsidP="00043836">
      <w:pPr>
        <w:widowControl/>
        <w:ind w:leftChars="177" w:left="425"/>
        <w:rPr>
          <w:rFonts w:eastAsia="標楷體" w:cstheme="minorHAnsi"/>
          <w:color w:val="000000" w:themeColor="text1"/>
        </w:rPr>
      </w:pPr>
    </w:p>
    <w:p w:rsidR="00043836" w:rsidRDefault="00043836" w:rsidP="00043836">
      <w:pPr>
        <w:widowControl/>
        <w:ind w:leftChars="177" w:left="425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</w:rPr>
        <w:t>除</w:t>
      </w:r>
      <w:r>
        <w:rPr>
          <w:rFonts w:eastAsia="標楷體" w:cstheme="minorHAnsi" w:hint="eastAsia"/>
          <w:color w:val="000000" w:themeColor="text1"/>
        </w:rPr>
        <w:t>2</w:t>
      </w:r>
      <w:r>
        <w:rPr>
          <w:rFonts w:eastAsia="標楷體" w:cstheme="minorHAnsi"/>
          <w:color w:val="000000" w:themeColor="text1"/>
        </w:rPr>
        <w:t>019</w:t>
      </w:r>
      <w:r>
        <w:rPr>
          <w:rFonts w:eastAsia="標楷體" w:cstheme="minorHAnsi" w:hint="eastAsia"/>
          <w:color w:val="000000" w:themeColor="text1"/>
        </w:rPr>
        <w:t>年世錦賽可取得團體滿額及各國家一席的個人參賽權外，</w:t>
      </w:r>
      <w:r>
        <w:rPr>
          <w:rFonts w:eastAsia="標楷體" w:cstheme="minorHAnsi" w:hint="eastAsia"/>
          <w:color w:val="000000" w:themeColor="text1"/>
        </w:rPr>
        <w:t>2</w:t>
      </w:r>
      <w:r>
        <w:rPr>
          <w:rFonts w:eastAsia="標楷體" w:cstheme="minorHAnsi"/>
          <w:color w:val="000000" w:themeColor="text1"/>
        </w:rPr>
        <w:t>019</w:t>
      </w:r>
      <w:r>
        <w:rPr>
          <w:rFonts w:eastAsia="標楷體" w:cstheme="minorHAnsi" w:hint="eastAsia"/>
          <w:color w:val="000000" w:themeColor="text1"/>
        </w:rPr>
        <w:t>年亞洲射箭錦標賽及</w:t>
      </w:r>
      <w:r w:rsidR="004B62FB">
        <w:rPr>
          <w:rFonts w:eastAsia="標楷體" w:cstheme="minorHAnsi" w:hint="eastAsia"/>
          <w:color w:val="000000" w:themeColor="text1"/>
        </w:rPr>
        <w:t>2</w:t>
      </w:r>
      <w:r w:rsidR="004B62FB">
        <w:rPr>
          <w:rFonts w:eastAsia="標楷體" w:cstheme="minorHAnsi"/>
          <w:color w:val="000000" w:themeColor="text1"/>
        </w:rPr>
        <w:t>020</w:t>
      </w:r>
      <w:r w:rsidR="004B62FB">
        <w:rPr>
          <w:rFonts w:eastAsia="標楷體" w:cstheme="minorHAnsi" w:hint="eastAsia"/>
          <w:color w:val="000000" w:themeColor="text1"/>
        </w:rPr>
        <w:t>年世界盃德國站，亦有機會取得團體滿額及各國家一</w:t>
      </w:r>
      <w:r w:rsidR="004B62FB">
        <w:rPr>
          <w:rFonts w:eastAsia="標楷體" w:cstheme="minorHAnsi" w:hint="eastAsia"/>
          <w:color w:val="000000" w:themeColor="text1"/>
        </w:rPr>
        <w:lastRenderedPageBreak/>
        <w:t>席的個人參賽權，若已取得團體滿額參賽權則自動取得個人參賽權，若未取得團體參賽權，則依賽會資格賽成績，依序遞補。</w:t>
      </w:r>
    </w:p>
    <w:p w:rsidR="00D129F0" w:rsidRPr="00D129F0" w:rsidRDefault="00D129F0" w:rsidP="00043836">
      <w:pPr>
        <w:widowControl/>
        <w:ind w:leftChars="177" w:left="425"/>
        <w:rPr>
          <w:rFonts w:eastAsia="標楷體" w:cstheme="minorHAnsi"/>
          <w:color w:val="000000" w:themeColor="text1"/>
        </w:rPr>
      </w:pPr>
    </w:p>
    <w:p w:rsidR="00442598" w:rsidRPr="005B76FA" w:rsidRDefault="00B83C09" w:rsidP="00043836">
      <w:pPr>
        <w:widowControl/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五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訓練起迄日期：</w:t>
      </w:r>
    </w:p>
    <w:p w:rsidR="00F5124F" w:rsidRPr="005B76FA" w:rsidRDefault="00F5124F" w:rsidP="008843EC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 xml:space="preserve">    </w:t>
      </w:r>
      <w:r w:rsidR="001273EA" w:rsidRPr="005B76FA">
        <w:rPr>
          <w:rFonts w:eastAsia="標楷體" w:cstheme="minorHAnsi"/>
          <w:color w:val="000000" w:themeColor="text1"/>
        </w:rPr>
        <w:t>自</w:t>
      </w:r>
      <w:r w:rsidR="00D64521">
        <w:rPr>
          <w:rFonts w:eastAsia="標楷體" w:cstheme="minorHAnsi"/>
          <w:color w:val="000000" w:themeColor="text1"/>
        </w:rPr>
        <w:t>2018</w:t>
      </w:r>
      <w:r w:rsidR="001273EA" w:rsidRPr="005B76FA">
        <w:rPr>
          <w:rFonts w:eastAsia="標楷體" w:cstheme="minorHAnsi"/>
          <w:color w:val="000000" w:themeColor="text1"/>
        </w:rPr>
        <w:t>年</w:t>
      </w:r>
      <w:r w:rsidR="003B3DA8">
        <w:rPr>
          <w:rFonts w:eastAsia="標楷體" w:cstheme="minorHAnsi"/>
          <w:color w:val="000000" w:themeColor="text1"/>
        </w:rPr>
        <w:t>9</w:t>
      </w:r>
      <w:r w:rsidR="001273EA" w:rsidRPr="005B76FA">
        <w:rPr>
          <w:rFonts w:eastAsia="標楷體" w:cstheme="minorHAnsi"/>
          <w:color w:val="000000" w:themeColor="text1"/>
        </w:rPr>
        <w:t>月</w:t>
      </w:r>
      <w:r w:rsidR="003B3DA8">
        <w:rPr>
          <w:rFonts w:eastAsia="標楷體" w:cstheme="minorHAnsi" w:hint="eastAsia"/>
          <w:color w:val="000000" w:themeColor="text1"/>
        </w:rPr>
        <w:t>1</w:t>
      </w:r>
      <w:r w:rsidR="001273EA" w:rsidRPr="005B76FA">
        <w:rPr>
          <w:rFonts w:eastAsia="標楷體" w:cstheme="minorHAnsi"/>
          <w:color w:val="000000" w:themeColor="text1"/>
        </w:rPr>
        <w:t xml:space="preserve"> </w:t>
      </w:r>
      <w:r w:rsidR="001273EA" w:rsidRPr="005B76FA">
        <w:rPr>
          <w:rFonts w:eastAsia="標楷體" w:cstheme="minorHAnsi"/>
          <w:color w:val="000000" w:themeColor="text1"/>
        </w:rPr>
        <w:t>日起至</w:t>
      </w:r>
      <w:r w:rsidR="00D64521">
        <w:rPr>
          <w:rFonts w:eastAsia="標楷體" w:cstheme="minorHAnsi"/>
          <w:color w:val="000000" w:themeColor="text1"/>
        </w:rPr>
        <w:t>2020</w:t>
      </w:r>
      <w:r w:rsidR="001273EA" w:rsidRPr="005B76FA">
        <w:rPr>
          <w:rFonts w:eastAsia="標楷體" w:cstheme="minorHAnsi"/>
          <w:color w:val="000000" w:themeColor="text1"/>
        </w:rPr>
        <w:t>年</w:t>
      </w:r>
      <w:r w:rsidR="00C076C8" w:rsidRPr="005B76FA">
        <w:rPr>
          <w:rFonts w:eastAsia="標楷體" w:cstheme="minorHAnsi"/>
          <w:color w:val="000000" w:themeColor="text1"/>
        </w:rPr>
        <w:t>奧運</w:t>
      </w:r>
      <w:r w:rsidR="00BE7C3F" w:rsidRPr="005B76FA">
        <w:rPr>
          <w:rFonts w:eastAsia="標楷體" w:cstheme="minorHAnsi" w:hint="eastAsia"/>
          <w:color w:val="000000" w:themeColor="text1"/>
        </w:rPr>
        <w:t>會</w:t>
      </w:r>
      <w:r w:rsidR="00C076C8" w:rsidRPr="005B76FA">
        <w:rPr>
          <w:rFonts w:eastAsia="標楷體" w:cstheme="minorHAnsi"/>
          <w:color w:val="000000" w:themeColor="text1"/>
        </w:rPr>
        <w:t>結束</w:t>
      </w:r>
      <w:r w:rsidR="00BE7C3F" w:rsidRPr="005B76FA">
        <w:rPr>
          <w:rFonts w:eastAsia="標楷體" w:cstheme="minorHAnsi" w:hint="eastAsia"/>
          <w:color w:val="000000" w:themeColor="text1"/>
        </w:rPr>
        <w:t>日止</w:t>
      </w:r>
      <w:r w:rsidR="00C076C8" w:rsidRPr="005B76FA">
        <w:rPr>
          <w:rFonts w:eastAsia="標楷體" w:cstheme="minorHAnsi"/>
          <w:color w:val="000000" w:themeColor="text1"/>
        </w:rPr>
        <w:t>。</w:t>
      </w:r>
    </w:p>
    <w:p w:rsidR="00B83C09" w:rsidRPr="005B76FA" w:rsidRDefault="00B83C09" w:rsidP="00E914F4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六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階段劃分及訓練地點：</w:t>
      </w:r>
    </w:p>
    <w:p w:rsidR="00C076C8" w:rsidRPr="005B76FA" w:rsidRDefault="008843EC" w:rsidP="00E914F4">
      <w:pPr>
        <w:pStyle w:val="a3"/>
        <w:spacing w:line="240" w:lineRule="auto"/>
        <w:ind w:leftChars="325" w:left="780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將以能夠提供選手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管理最佳條件的國家訓練中心作為主要訓練場地，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另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為強化選手對於多樣化的環境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(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風向、噪音、耐力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適應能力，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亦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將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選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擇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國家訓練中心以外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之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符合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訓練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需求</w:t>
      </w: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的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場地實施訓練。</w:t>
      </w:r>
    </w:p>
    <w:p w:rsidR="00C076C8" w:rsidRPr="005B76FA" w:rsidRDefault="00C076C8" w:rsidP="008843EC">
      <w:pPr>
        <w:pStyle w:val="a3"/>
        <w:numPr>
          <w:ilvl w:val="0"/>
          <w:numId w:val="4"/>
        </w:numPr>
        <w:spacing w:line="240" w:lineRule="auto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主要訓練場地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 xml:space="preserve">: </w:t>
      </w:r>
      <w:r w:rsidR="008843EC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左營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國家訓練中心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 xml:space="preserve"> /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常態性訓練場地。</w:t>
      </w:r>
    </w:p>
    <w:p w:rsidR="00C076C8" w:rsidRPr="005B76FA" w:rsidRDefault="00C076C8" w:rsidP="008843EC">
      <w:pPr>
        <w:pStyle w:val="a3"/>
        <w:numPr>
          <w:ilvl w:val="0"/>
          <w:numId w:val="4"/>
        </w:numPr>
        <w:spacing w:line="240" w:lineRule="auto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移地訓練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 xml:space="preserve"> : 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依照</w:t>
      </w:r>
      <w:r w:rsidR="008843EC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實際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訓練計畫所需執行。</w:t>
      </w:r>
    </w:p>
    <w:p w:rsidR="00C076C8" w:rsidRPr="005B76FA" w:rsidRDefault="00C076C8" w:rsidP="008843EC">
      <w:pPr>
        <w:pStyle w:val="a3"/>
        <w:numPr>
          <w:ilvl w:val="0"/>
          <w:numId w:val="4"/>
        </w:numPr>
        <w:spacing w:line="240" w:lineRule="auto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外部環境適應訓練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 xml:space="preserve"> – </w:t>
      </w:r>
      <w:r w:rsidR="00224DBC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將依總教練評估擇定適當地點</w:t>
      </w:r>
      <w:r w:rsidR="001B0266"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，另案提出</w:t>
      </w:r>
      <w:r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。</w:t>
      </w:r>
    </w:p>
    <w:p w:rsidR="00C076C8" w:rsidRPr="005B76FA" w:rsidRDefault="008843EC" w:rsidP="008843EC">
      <w:pPr>
        <w:pStyle w:val="a3"/>
        <w:numPr>
          <w:ilvl w:val="0"/>
          <w:numId w:val="4"/>
        </w:numPr>
        <w:spacing w:line="240" w:lineRule="auto"/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</w:pPr>
      <w:r w:rsidRPr="005B76FA">
        <w:rPr>
          <w:rFonts w:asciiTheme="minorHAnsi" w:eastAsia="標楷體" w:hAnsiTheme="minorHAnsi" w:cstheme="minorHAnsi" w:hint="eastAsia"/>
          <w:color w:val="000000" w:themeColor="text1"/>
          <w:sz w:val="24"/>
          <w:szCs w:val="24"/>
          <w:lang w:eastAsia="zh-TW"/>
        </w:rPr>
        <w:t>意志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、精神訓練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 xml:space="preserve"> – </w:t>
      </w:r>
      <w:r w:rsidR="00C076C8" w:rsidRPr="005B76FA">
        <w:rPr>
          <w:rFonts w:asciiTheme="minorHAnsi" w:eastAsia="標楷體" w:hAnsiTheme="minorHAnsi" w:cstheme="minorHAnsi"/>
          <w:color w:val="000000" w:themeColor="text1"/>
          <w:sz w:val="24"/>
          <w:szCs w:val="24"/>
          <w:lang w:eastAsia="zh-TW"/>
        </w:rPr>
        <w:t>山地訓練、高空體驗等。</w:t>
      </w:r>
    </w:p>
    <w:p w:rsidR="00B83C09" w:rsidRPr="005B76FA" w:rsidRDefault="00B83C09" w:rsidP="00E914F4">
      <w:pPr>
        <w:ind w:leftChars="355" w:left="2172" w:hangingChars="550" w:hanging="132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1.</w:t>
      </w:r>
      <w:r w:rsidRPr="005B76FA">
        <w:rPr>
          <w:rFonts w:eastAsia="標楷體" w:cstheme="minorHAnsi"/>
          <w:color w:val="000000" w:themeColor="text1"/>
        </w:rPr>
        <w:t>第一階段：自</w:t>
      </w:r>
      <w:r w:rsidR="009F4BF8">
        <w:rPr>
          <w:rFonts w:eastAsia="標楷體" w:cstheme="minorHAnsi"/>
          <w:color w:val="000000" w:themeColor="text1"/>
        </w:rPr>
        <w:t>2018</w:t>
      </w:r>
      <w:r w:rsidRPr="005B76FA">
        <w:rPr>
          <w:rFonts w:eastAsia="標楷體" w:cstheme="minorHAnsi"/>
          <w:color w:val="000000" w:themeColor="text1"/>
        </w:rPr>
        <w:t>年</w:t>
      </w:r>
      <w:r w:rsidR="003B3DA8">
        <w:rPr>
          <w:rFonts w:eastAsia="標楷體" w:cstheme="minorHAnsi"/>
          <w:color w:val="000000" w:themeColor="text1"/>
        </w:rPr>
        <w:t>9</w:t>
      </w:r>
      <w:r w:rsidRPr="005B76FA">
        <w:rPr>
          <w:rFonts w:eastAsia="標楷體" w:cstheme="minorHAnsi"/>
          <w:color w:val="000000" w:themeColor="text1"/>
        </w:rPr>
        <w:t>月</w:t>
      </w:r>
      <w:r w:rsidRPr="005B76FA">
        <w:rPr>
          <w:rFonts w:eastAsia="標楷體" w:cstheme="minorHAnsi"/>
          <w:color w:val="000000" w:themeColor="text1"/>
        </w:rPr>
        <w:t>1</w:t>
      </w:r>
      <w:r w:rsidRPr="005B76FA">
        <w:rPr>
          <w:rFonts w:eastAsia="標楷體" w:cstheme="minorHAnsi"/>
          <w:color w:val="000000" w:themeColor="text1"/>
        </w:rPr>
        <w:t>日起至</w:t>
      </w:r>
      <w:r w:rsidR="009F4BF8">
        <w:rPr>
          <w:rFonts w:eastAsia="標楷體" w:cstheme="minorHAnsi" w:hint="eastAsia"/>
          <w:color w:val="000000" w:themeColor="text1"/>
        </w:rPr>
        <w:t>2</w:t>
      </w:r>
      <w:r w:rsidR="009F4BF8">
        <w:rPr>
          <w:rFonts w:eastAsia="標楷體" w:cstheme="minorHAnsi"/>
          <w:color w:val="000000" w:themeColor="text1"/>
        </w:rPr>
        <w:t>019</w:t>
      </w:r>
      <w:r w:rsidRPr="005B76FA">
        <w:rPr>
          <w:rFonts w:eastAsia="標楷體" w:cstheme="minorHAnsi"/>
          <w:color w:val="000000" w:themeColor="text1"/>
        </w:rPr>
        <w:t>年</w:t>
      </w:r>
      <w:r w:rsidR="003B3DA8">
        <w:rPr>
          <w:rFonts w:eastAsia="標楷體" w:cstheme="minorHAnsi" w:hint="eastAsia"/>
          <w:color w:val="000000" w:themeColor="text1"/>
        </w:rPr>
        <w:t>1</w:t>
      </w:r>
      <w:r w:rsidRPr="005B76FA">
        <w:rPr>
          <w:rFonts w:eastAsia="標楷體" w:cstheme="minorHAnsi"/>
          <w:color w:val="000000" w:themeColor="text1"/>
        </w:rPr>
        <w:t>月</w:t>
      </w:r>
      <w:r w:rsidR="003B3DA8">
        <w:rPr>
          <w:rFonts w:eastAsia="標楷體" w:cstheme="minorHAnsi" w:hint="eastAsia"/>
          <w:color w:val="000000" w:themeColor="text1"/>
        </w:rPr>
        <w:t>3</w:t>
      </w:r>
      <w:r w:rsidRPr="005B76FA">
        <w:rPr>
          <w:rFonts w:eastAsia="標楷體" w:cstheme="minorHAnsi"/>
          <w:color w:val="000000" w:themeColor="text1"/>
        </w:rPr>
        <w:t>1</w:t>
      </w:r>
      <w:r w:rsidRPr="005B76FA">
        <w:rPr>
          <w:rFonts w:eastAsia="標楷體" w:cstheme="minorHAnsi"/>
          <w:color w:val="000000" w:themeColor="text1"/>
        </w:rPr>
        <w:t>日</w:t>
      </w:r>
      <w:r w:rsidR="008843EC" w:rsidRPr="005B76FA">
        <w:rPr>
          <w:rFonts w:eastAsia="標楷體" w:cstheme="minorHAnsi" w:hint="eastAsia"/>
          <w:color w:val="000000" w:themeColor="text1"/>
        </w:rPr>
        <w:t>止</w:t>
      </w:r>
      <w:r w:rsidRPr="005B76FA">
        <w:rPr>
          <w:rFonts w:eastAsia="標楷體" w:cstheme="minorHAnsi"/>
          <w:color w:val="000000" w:themeColor="text1"/>
        </w:rPr>
        <w:t>，共</w:t>
      </w:r>
      <w:r w:rsidR="003B3DA8">
        <w:rPr>
          <w:rFonts w:eastAsia="標楷體" w:cstheme="minorHAnsi" w:hint="eastAsia"/>
          <w:color w:val="000000" w:themeColor="text1"/>
        </w:rPr>
        <w:t>5</w:t>
      </w:r>
      <w:r w:rsidRPr="005B76FA">
        <w:rPr>
          <w:rFonts w:eastAsia="標楷體" w:cstheme="minorHAnsi"/>
          <w:color w:val="000000" w:themeColor="text1"/>
        </w:rPr>
        <w:t>個月，於國訓中心</w:t>
      </w:r>
      <w:r w:rsidR="001B0266" w:rsidRPr="005B76FA">
        <w:rPr>
          <w:rFonts w:eastAsia="標楷體" w:cstheme="minorHAnsi" w:hint="eastAsia"/>
          <w:color w:val="000000" w:themeColor="text1"/>
        </w:rPr>
        <w:t>集中</w:t>
      </w:r>
      <w:r w:rsidRPr="005B76FA">
        <w:rPr>
          <w:rFonts w:eastAsia="標楷體" w:cstheme="minorHAnsi"/>
          <w:color w:val="000000" w:themeColor="text1"/>
        </w:rPr>
        <w:t>訓練</w:t>
      </w:r>
      <w:r w:rsidR="00430194">
        <w:rPr>
          <w:rFonts w:eastAsia="標楷體" w:cstheme="minorHAnsi" w:hint="eastAsia"/>
          <w:color w:val="000000" w:themeColor="text1"/>
        </w:rPr>
        <w:t>或分</w:t>
      </w:r>
      <w:r w:rsidR="00430194" w:rsidRPr="00430194">
        <w:rPr>
          <w:rFonts w:eastAsia="標楷體" w:cstheme="minorHAnsi" w:hint="eastAsia"/>
          <w:color w:val="000000" w:themeColor="text1"/>
        </w:rPr>
        <w:t>站移訓</w:t>
      </w:r>
      <w:r w:rsidRPr="005B76FA">
        <w:rPr>
          <w:rFonts w:eastAsia="標楷體" w:cstheme="minorHAnsi" w:hint="eastAsia"/>
          <w:color w:val="000000" w:themeColor="text1"/>
        </w:rPr>
        <w:t>。</w:t>
      </w:r>
    </w:p>
    <w:p w:rsidR="00B83C09" w:rsidRPr="005B76FA" w:rsidRDefault="00B83C09" w:rsidP="00E914F4">
      <w:pPr>
        <w:ind w:leftChars="355" w:left="2172" w:hangingChars="550" w:hanging="132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2.</w:t>
      </w:r>
      <w:r w:rsidRPr="005B76FA">
        <w:rPr>
          <w:rFonts w:eastAsia="標楷體" w:cstheme="minorHAnsi"/>
          <w:color w:val="000000" w:themeColor="text1"/>
        </w:rPr>
        <w:t>第二階段：自</w:t>
      </w:r>
      <w:r w:rsidR="009F4BF8">
        <w:rPr>
          <w:rFonts w:eastAsia="標楷體" w:cstheme="minorHAnsi" w:hint="eastAsia"/>
          <w:color w:val="000000" w:themeColor="text1"/>
        </w:rPr>
        <w:t>2</w:t>
      </w:r>
      <w:r w:rsidR="009F4BF8">
        <w:rPr>
          <w:rFonts w:eastAsia="標楷體" w:cstheme="minorHAnsi"/>
          <w:color w:val="000000" w:themeColor="text1"/>
        </w:rPr>
        <w:t>019</w:t>
      </w:r>
      <w:r w:rsidRPr="005B76FA">
        <w:rPr>
          <w:rFonts w:eastAsia="標楷體" w:cstheme="minorHAnsi"/>
          <w:color w:val="000000" w:themeColor="text1"/>
        </w:rPr>
        <w:t>年</w:t>
      </w:r>
      <w:r w:rsidR="003B3DA8">
        <w:rPr>
          <w:rFonts w:eastAsia="標楷體" w:cstheme="minorHAnsi" w:hint="eastAsia"/>
          <w:color w:val="000000" w:themeColor="text1"/>
        </w:rPr>
        <w:t>2</w:t>
      </w:r>
      <w:r w:rsidRPr="005B76FA">
        <w:rPr>
          <w:rFonts w:eastAsia="標楷體" w:cstheme="minorHAnsi"/>
          <w:color w:val="000000" w:themeColor="text1"/>
        </w:rPr>
        <w:t>月</w:t>
      </w:r>
      <w:r w:rsidRPr="005B76FA">
        <w:rPr>
          <w:rFonts w:eastAsia="標楷體" w:cstheme="minorHAnsi"/>
          <w:color w:val="000000" w:themeColor="text1"/>
        </w:rPr>
        <w:t>1</w:t>
      </w:r>
      <w:r w:rsidRPr="005B76FA">
        <w:rPr>
          <w:rFonts w:eastAsia="標楷體" w:cstheme="minorHAnsi"/>
          <w:color w:val="000000" w:themeColor="text1"/>
        </w:rPr>
        <w:t>日起至</w:t>
      </w:r>
      <w:r w:rsidR="009F4BF8">
        <w:rPr>
          <w:rFonts w:eastAsia="標楷體" w:cstheme="minorHAnsi" w:hint="eastAsia"/>
          <w:color w:val="000000" w:themeColor="text1"/>
        </w:rPr>
        <w:t>2</w:t>
      </w:r>
      <w:r w:rsidR="009F4BF8">
        <w:rPr>
          <w:rFonts w:eastAsia="標楷體" w:cstheme="minorHAnsi"/>
          <w:color w:val="000000" w:themeColor="text1"/>
        </w:rPr>
        <w:t>019</w:t>
      </w:r>
      <w:r w:rsidRPr="005B76FA">
        <w:rPr>
          <w:rFonts w:eastAsia="標楷體" w:cstheme="minorHAnsi"/>
          <w:color w:val="000000" w:themeColor="text1"/>
        </w:rPr>
        <w:t>年</w:t>
      </w:r>
      <w:r w:rsidR="003B3DA8">
        <w:rPr>
          <w:rFonts w:eastAsia="標楷體" w:cstheme="minorHAnsi" w:hint="eastAsia"/>
          <w:color w:val="000000" w:themeColor="text1"/>
        </w:rPr>
        <w:t>7</w:t>
      </w:r>
      <w:r w:rsidRPr="005B76FA">
        <w:rPr>
          <w:rFonts w:eastAsia="標楷體" w:cstheme="minorHAnsi"/>
          <w:color w:val="000000" w:themeColor="text1"/>
        </w:rPr>
        <w:t>月</w:t>
      </w:r>
      <w:r w:rsidR="003B3DA8">
        <w:rPr>
          <w:rFonts w:eastAsia="標楷體" w:cstheme="minorHAnsi" w:hint="eastAsia"/>
          <w:color w:val="000000" w:themeColor="text1"/>
        </w:rPr>
        <w:t>3</w:t>
      </w:r>
      <w:r w:rsidR="003B3DA8">
        <w:rPr>
          <w:rFonts w:eastAsia="標楷體" w:cstheme="minorHAnsi"/>
          <w:color w:val="000000" w:themeColor="text1"/>
        </w:rPr>
        <w:t>1</w:t>
      </w:r>
      <w:r w:rsidRPr="005B76FA">
        <w:rPr>
          <w:rFonts w:eastAsia="標楷體" w:cstheme="minorHAnsi"/>
          <w:color w:val="000000" w:themeColor="text1"/>
        </w:rPr>
        <w:t>日</w:t>
      </w:r>
      <w:r w:rsidR="008843EC" w:rsidRPr="005B76FA">
        <w:rPr>
          <w:rFonts w:eastAsia="標楷體" w:cstheme="minorHAnsi" w:hint="eastAsia"/>
          <w:color w:val="000000" w:themeColor="text1"/>
        </w:rPr>
        <w:t>止</w:t>
      </w:r>
      <w:r w:rsidRPr="005B76FA">
        <w:rPr>
          <w:rFonts w:eastAsia="標楷體" w:cstheme="minorHAnsi"/>
          <w:color w:val="000000" w:themeColor="text1"/>
        </w:rPr>
        <w:t>，共</w:t>
      </w:r>
      <w:r w:rsidR="008843EC" w:rsidRPr="005B76FA">
        <w:rPr>
          <w:rFonts w:eastAsia="標楷體" w:cstheme="minorHAnsi" w:hint="eastAsia"/>
          <w:color w:val="000000" w:themeColor="text1"/>
        </w:rPr>
        <w:t>6</w:t>
      </w:r>
      <w:r w:rsidRPr="005B76FA">
        <w:rPr>
          <w:rFonts w:eastAsia="標楷體" w:cstheme="minorHAnsi"/>
          <w:color w:val="000000" w:themeColor="text1"/>
        </w:rPr>
        <w:t>個月，於國訓中心</w:t>
      </w:r>
      <w:r w:rsidR="001B0266" w:rsidRPr="005B76FA">
        <w:rPr>
          <w:rFonts w:eastAsia="標楷體" w:cstheme="minorHAnsi" w:hint="eastAsia"/>
          <w:color w:val="000000" w:themeColor="text1"/>
        </w:rPr>
        <w:t>集中</w:t>
      </w:r>
      <w:r w:rsidRPr="005B76FA">
        <w:rPr>
          <w:rFonts w:eastAsia="標楷體" w:cstheme="minorHAnsi"/>
          <w:color w:val="000000" w:themeColor="text1"/>
        </w:rPr>
        <w:t>訓練。</w:t>
      </w:r>
    </w:p>
    <w:p w:rsidR="00B83C09" w:rsidRDefault="00B83C09" w:rsidP="00E914F4">
      <w:pPr>
        <w:ind w:leftChars="355" w:left="2172" w:hangingChars="550" w:hanging="132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3.</w:t>
      </w:r>
      <w:r w:rsidRPr="005B76FA">
        <w:rPr>
          <w:rFonts w:eastAsia="標楷體" w:cstheme="minorHAnsi"/>
          <w:color w:val="000000" w:themeColor="text1"/>
        </w:rPr>
        <w:t>第三階段：自</w:t>
      </w:r>
      <w:r w:rsidR="009F4BF8">
        <w:rPr>
          <w:rFonts w:eastAsia="標楷體" w:cstheme="minorHAnsi" w:hint="eastAsia"/>
          <w:color w:val="000000" w:themeColor="text1"/>
        </w:rPr>
        <w:t>2</w:t>
      </w:r>
      <w:r w:rsidR="009F4BF8">
        <w:rPr>
          <w:rFonts w:eastAsia="標楷體" w:cstheme="minorHAnsi"/>
          <w:color w:val="000000" w:themeColor="text1"/>
        </w:rPr>
        <w:t>019</w:t>
      </w:r>
      <w:r w:rsidRPr="005B76FA">
        <w:rPr>
          <w:rFonts w:eastAsia="標楷體" w:cstheme="minorHAnsi"/>
          <w:color w:val="000000" w:themeColor="text1"/>
        </w:rPr>
        <w:t>年</w:t>
      </w:r>
      <w:r w:rsidR="003B3DA8">
        <w:rPr>
          <w:rFonts w:eastAsia="標楷體" w:cstheme="minorHAnsi" w:hint="eastAsia"/>
          <w:color w:val="000000" w:themeColor="text1"/>
        </w:rPr>
        <w:t>8</w:t>
      </w:r>
      <w:r w:rsidRPr="005B76FA">
        <w:rPr>
          <w:rFonts w:eastAsia="標楷體" w:cstheme="minorHAnsi"/>
          <w:color w:val="000000" w:themeColor="text1"/>
        </w:rPr>
        <w:t>月</w:t>
      </w:r>
      <w:r w:rsidRPr="005B76FA">
        <w:rPr>
          <w:rFonts w:eastAsia="標楷體" w:cstheme="minorHAnsi"/>
          <w:color w:val="000000" w:themeColor="text1"/>
        </w:rPr>
        <w:t>1</w:t>
      </w:r>
      <w:r w:rsidRPr="005B76FA">
        <w:rPr>
          <w:rFonts w:eastAsia="標楷體" w:cstheme="minorHAnsi"/>
          <w:color w:val="000000" w:themeColor="text1"/>
        </w:rPr>
        <w:t>日起至</w:t>
      </w:r>
      <w:r w:rsidR="00E2559A">
        <w:rPr>
          <w:rFonts w:eastAsia="標楷體" w:cstheme="minorHAnsi" w:hint="eastAsia"/>
          <w:color w:val="000000" w:themeColor="text1"/>
        </w:rPr>
        <w:t>2020</w:t>
      </w:r>
      <w:r w:rsidR="00E2559A">
        <w:rPr>
          <w:rFonts w:eastAsia="標楷體" w:cstheme="minorHAnsi" w:hint="eastAsia"/>
          <w:color w:val="000000" w:themeColor="text1"/>
        </w:rPr>
        <w:t>年</w:t>
      </w:r>
      <w:r w:rsidR="00E2559A">
        <w:rPr>
          <w:rFonts w:eastAsia="標楷體" w:cstheme="minorHAnsi" w:hint="eastAsia"/>
          <w:color w:val="000000" w:themeColor="text1"/>
        </w:rPr>
        <w:t>1</w:t>
      </w:r>
      <w:r w:rsidR="00E2559A">
        <w:rPr>
          <w:rFonts w:eastAsia="標楷體" w:cstheme="minorHAnsi" w:hint="eastAsia"/>
          <w:color w:val="000000" w:themeColor="text1"/>
        </w:rPr>
        <w:t>月</w:t>
      </w:r>
      <w:r w:rsidR="00E2559A">
        <w:rPr>
          <w:rFonts w:eastAsia="標楷體" w:cstheme="minorHAnsi" w:hint="eastAsia"/>
          <w:color w:val="000000" w:themeColor="text1"/>
        </w:rPr>
        <w:t>31</w:t>
      </w:r>
      <w:r w:rsidR="00E2559A">
        <w:rPr>
          <w:rFonts w:eastAsia="標楷體" w:cstheme="minorHAnsi" w:hint="eastAsia"/>
          <w:color w:val="000000" w:themeColor="text1"/>
        </w:rPr>
        <w:t>日</w:t>
      </w:r>
      <w:r w:rsidRPr="005B76FA">
        <w:rPr>
          <w:rFonts w:eastAsia="標楷體" w:cstheme="minorHAnsi"/>
          <w:color w:val="000000" w:themeColor="text1"/>
        </w:rPr>
        <w:t>結束，共</w:t>
      </w:r>
      <w:r w:rsidR="00E2559A">
        <w:rPr>
          <w:rFonts w:eastAsia="標楷體" w:cstheme="minorHAnsi" w:hint="eastAsia"/>
          <w:color w:val="000000" w:themeColor="text1"/>
        </w:rPr>
        <w:t>6</w:t>
      </w:r>
      <w:r w:rsidRPr="005B76FA">
        <w:rPr>
          <w:rFonts w:eastAsia="標楷體" w:cstheme="minorHAnsi"/>
          <w:color w:val="000000" w:themeColor="text1"/>
        </w:rPr>
        <w:t>個月，於國訓中心</w:t>
      </w:r>
      <w:r w:rsidR="001B0266" w:rsidRPr="005B76FA">
        <w:rPr>
          <w:rFonts w:eastAsia="標楷體" w:cstheme="minorHAnsi" w:hint="eastAsia"/>
          <w:color w:val="000000" w:themeColor="text1"/>
        </w:rPr>
        <w:t>集中</w:t>
      </w:r>
      <w:r w:rsidRPr="005B76FA">
        <w:rPr>
          <w:rFonts w:eastAsia="標楷體" w:cstheme="minorHAnsi"/>
          <w:color w:val="000000" w:themeColor="text1"/>
        </w:rPr>
        <w:t>訓練。</w:t>
      </w:r>
    </w:p>
    <w:p w:rsidR="00E2559A" w:rsidRPr="00E2559A" w:rsidRDefault="00E2559A" w:rsidP="00E914F4">
      <w:pPr>
        <w:ind w:leftChars="355" w:left="2172" w:hangingChars="550" w:hanging="1320"/>
        <w:rPr>
          <w:rFonts w:eastAsia="標楷體" w:cstheme="minorHAnsi"/>
          <w:color w:val="000000" w:themeColor="text1"/>
        </w:rPr>
      </w:pPr>
      <w:r>
        <w:rPr>
          <w:rFonts w:eastAsia="標楷體" w:cstheme="minorHAnsi"/>
          <w:color w:val="000000" w:themeColor="text1"/>
        </w:rPr>
        <w:t>4.</w:t>
      </w:r>
      <w:r>
        <w:rPr>
          <w:rFonts w:eastAsia="標楷體" w:cstheme="minorHAnsi" w:hint="eastAsia"/>
          <w:color w:val="000000" w:themeColor="text1"/>
        </w:rPr>
        <w:t>總</w:t>
      </w:r>
      <w:r>
        <w:rPr>
          <w:rFonts w:eastAsia="標楷體" w:cstheme="minorHAnsi" w:hint="eastAsia"/>
          <w:color w:val="000000" w:themeColor="text1"/>
        </w:rPr>
        <w:t xml:space="preserve"> </w:t>
      </w:r>
      <w:r>
        <w:rPr>
          <w:rFonts w:eastAsia="標楷體" w:cstheme="minorHAnsi" w:hint="eastAsia"/>
          <w:color w:val="000000" w:themeColor="text1"/>
        </w:rPr>
        <w:t>集</w:t>
      </w:r>
      <w:r>
        <w:rPr>
          <w:rFonts w:eastAsia="標楷體" w:cstheme="minorHAnsi" w:hint="eastAsia"/>
          <w:color w:val="000000" w:themeColor="text1"/>
        </w:rPr>
        <w:t xml:space="preserve"> </w:t>
      </w:r>
      <w:r>
        <w:rPr>
          <w:rFonts w:eastAsia="標楷體" w:cstheme="minorHAnsi" w:hint="eastAsia"/>
          <w:color w:val="000000" w:themeColor="text1"/>
        </w:rPr>
        <w:t>訓：自</w:t>
      </w:r>
      <w:r>
        <w:rPr>
          <w:rFonts w:eastAsia="標楷體" w:cstheme="minorHAnsi" w:hint="eastAsia"/>
          <w:color w:val="000000" w:themeColor="text1"/>
        </w:rPr>
        <w:t>2020</w:t>
      </w:r>
      <w:r>
        <w:rPr>
          <w:rFonts w:eastAsia="標楷體" w:cstheme="minorHAnsi" w:hint="eastAsia"/>
          <w:color w:val="000000" w:themeColor="text1"/>
        </w:rPr>
        <w:t>年</w:t>
      </w:r>
      <w:r>
        <w:rPr>
          <w:rFonts w:eastAsia="標楷體" w:cstheme="minorHAnsi" w:hint="eastAsia"/>
          <w:color w:val="000000" w:themeColor="text1"/>
        </w:rPr>
        <w:t>2</w:t>
      </w:r>
      <w:r>
        <w:rPr>
          <w:rFonts w:eastAsia="標楷體" w:cstheme="minorHAnsi" w:hint="eastAsia"/>
          <w:color w:val="000000" w:themeColor="text1"/>
        </w:rPr>
        <w:t>月</w:t>
      </w:r>
      <w:r>
        <w:rPr>
          <w:rFonts w:eastAsia="標楷體" w:cstheme="minorHAnsi" w:hint="eastAsia"/>
          <w:color w:val="000000" w:themeColor="text1"/>
        </w:rPr>
        <w:t>1</w:t>
      </w:r>
      <w:r>
        <w:rPr>
          <w:rFonts w:eastAsia="標楷體" w:cstheme="minorHAnsi"/>
          <w:color w:val="000000" w:themeColor="text1"/>
        </w:rPr>
        <w:t xml:space="preserve"> </w:t>
      </w:r>
      <w:r>
        <w:rPr>
          <w:rFonts w:eastAsia="標楷體" w:cstheme="minorHAnsi" w:hint="eastAsia"/>
          <w:color w:val="000000" w:themeColor="text1"/>
        </w:rPr>
        <w:t>日起至東京奧運結束。</w:t>
      </w:r>
    </w:p>
    <w:p w:rsidR="00B83C09" w:rsidRPr="005B76FA" w:rsidRDefault="00B83C09" w:rsidP="000A1F67">
      <w:pPr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七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訓練方式：</w:t>
      </w:r>
    </w:p>
    <w:p w:rsidR="00B83C09" w:rsidRPr="005B76FA" w:rsidRDefault="000A1F67" w:rsidP="000A1F67">
      <w:pPr>
        <w:tabs>
          <w:tab w:val="left" w:pos="783"/>
        </w:tabs>
        <w:ind w:leftChars="177" w:left="425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 xml:space="preserve">   </w:t>
      </w:r>
      <w:r w:rsidR="001B0266" w:rsidRPr="005B76FA">
        <w:rPr>
          <w:rFonts w:eastAsia="標楷體" w:cstheme="minorHAnsi" w:hint="eastAsia"/>
          <w:color w:val="000000" w:themeColor="text1"/>
        </w:rPr>
        <w:t>依據比賽地氣候條件、適應考量因素得</w:t>
      </w:r>
      <w:r w:rsidR="001273EA" w:rsidRPr="005B76FA">
        <w:rPr>
          <w:rFonts w:eastAsia="標楷體" w:cstheme="minorHAnsi"/>
          <w:color w:val="000000" w:themeColor="text1"/>
        </w:rPr>
        <w:t>採</w:t>
      </w:r>
      <w:r w:rsidR="001B0266" w:rsidRPr="005B76FA">
        <w:rPr>
          <w:rFonts w:eastAsia="標楷體" w:cstheme="minorHAnsi" w:hint="eastAsia"/>
          <w:color w:val="000000" w:themeColor="text1"/>
        </w:rPr>
        <w:t>部分時間外部訓練，長期以</w:t>
      </w:r>
      <w:r w:rsidR="00C10C9C">
        <w:rPr>
          <w:rFonts w:eastAsia="標楷體" w:cstheme="minorHAnsi" w:hint="eastAsia"/>
          <w:color w:val="000000" w:themeColor="text1"/>
          <w:lang w:eastAsia="zh-HK"/>
        </w:rPr>
        <w:t>國</w:t>
      </w:r>
      <w:r w:rsidR="001B0266" w:rsidRPr="005B76FA">
        <w:rPr>
          <w:rFonts w:eastAsia="標楷體" w:cstheme="minorHAnsi" w:hint="eastAsia"/>
          <w:color w:val="000000" w:themeColor="text1"/>
        </w:rPr>
        <w:t>訓中心</w:t>
      </w:r>
      <w:r w:rsidR="001B0266" w:rsidRPr="005B76FA">
        <w:rPr>
          <w:rFonts w:eastAsia="標楷體" w:cstheme="minorHAnsi"/>
          <w:color w:val="000000" w:themeColor="text1"/>
        </w:rPr>
        <w:t>集中</w:t>
      </w:r>
      <w:r w:rsidR="001273EA" w:rsidRPr="005B76FA">
        <w:rPr>
          <w:rFonts w:eastAsia="標楷體" w:cstheme="minorHAnsi"/>
          <w:color w:val="000000" w:themeColor="text1"/>
        </w:rPr>
        <w:t>培訓</w:t>
      </w:r>
      <w:r w:rsidR="001B0266" w:rsidRPr="005B76FA">
        <w:rPr>
          <w:rFonts w:eastAsia="標楷體" w:cstheme="minorHAnsi" w:hint="eastAsia"/>
          <w:color w:val="000000" w:themeColor="text1"/>
        </w:rPr>
        <w:t>為主</w:t>
      </w:r>
      <w:r w:rsidR="001273EA" w:rsidRPr="005B76FA">
        <w:rPr>
          <w:rFonts w:eastAsia="標楷體" w:cstheme="minorHAnsi"/>
          <w:color w:val="000000" w:themeColor="text1"/>
        </w:rPr>
        <w:t>。</w:t>
      </w:r>
    </w:p>
    <w:p w:rsidR="001D6AA1" w:rsidRPr="0017497D" w:rsidRDefault="0017497D" w:rsidP="0017497D">
      <w:pPr>
        <w:widowControl/>
        <w:ind w:firstLineChars="150" w:firstLine="360"/>
        <w:rPr>
          <w:rFonts w:eastAsia="標楷體" w:cstheme="minorHAnsi"/>
          <w:color w:val="000000" w:themeColor="text1"/>
        </w:rPr>
      </w:pPr>
      <w:r w:rsidRPr="0017497D">
        <w:rPr>
          <w:rFonts w:eastAsia="標楷體" w:cstheme="minorHAnsi"/>
          <w:color w:val="000000" w:themeColor="text1"/>
        </w:rPr>
        <w:t xml:space="preserve"> </w:t>
      </w:r>
      <w:r w:rsidR="004E0A35" w:rsidRPr="0017497D">
        <w:rPr>
          <w:rFonts w:eastAsia="標楷體" w:cstheme="minorHAnsi"/>
          <w:color w:val="000000" w:themeColor="text1"/>
        </w:rPr>
        <w:t>(</w:t>
      </w:r>
      <w:r>
        <w:rPr>
          <w:rFonts w:eastAsia="標楷體" w:cstheme="minorHAnsi" w:hint="eastAsia"/>
          <w:color w:val="000000" w:themeColor="text1"/>
        </w:rPr>
        <w:t>八</w:t>
      </w:r>
      <w:r w:rsidR="004E0A35" w:rsidRPr="0017497D">
        <w:rPr>
          <w:rFonts w:eastAsia="標楷體" w:cstheme="minorHAnsi"/>
          <w:color w:val="000000" w:themeColor="text1"/>
        </w:rPr>
        <w:t>)</w:t>
      </w:r>
      <w:r w:rsidR="004E0A35" w:rsidRPr="0017497D">
        <w:rPr>
          <w:rFonts w:eastAsia="標楷體" w:cstheme="minorHAnsi"/>
          <w:color w:val="000000" w:themeColor="text1"/>
        </w:rPr>
        <w:t>實施要點：</w:t>
      </w:r>
    </w:p>
    <w:p w:rsidR="004E0A35" w:rsidRPr="005B76FA" w:rsidRDefault="004E0A35" w:rsidP="001D6AA1">
      <w:pPr>
        <w:ind w:leftChars="354" w:left="85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1.</w:t>
      </w:r>
      <w:r w:rsidRPr="005B76FA">
        <w:rPr>
          <w:rFonts w:eastAsia="標楷體" w:cstheme="minorHAnsi"/>
          <w:color w:val="000000" w:themeColor="text1"/>
        </w:rPr>
        <w:t>各階段訓練重點量化</w:t>
      </w:r>
      <w:r w:rsidR="000416E8" w:rsidRPr="005B76FA">
        <w:rPr>
          <w:rFonts w:eastAsia="標楷體" w:cstheme="minorHAnsi"/>
          <w:color w:val="000000" w:themeColor="text1"/>
        </w:rPr>
        <w:t>及訓</w:t>
      </w:r>
      <w:r w:rsidR="00A03DF4" w:rsidRPr="005B76FA">
        <w:rPr>
          <w:rFonts w:eastAsia="標楷體" w:cstheme="minorHAnsi" w:hint="eastAsia"/>
          <w:color w:val="000000" w:themeColor="text1"/>
        </w:rPr>
        <w:t>練</w:t>
      </w:r>
      <w:r w:rsidR="000416E8" w:rsidRPr="005B76FA">
        <w:rPr>
          <w:rFonts w:eastAsia="標楷體" w:cstheme="minorHAnsi"/>
          <w:color w:val="000000" w:themeColor="text1"/>
        </w:rPr>
        <w:t>方法</w:t>
      </w:r>
      <w:r w:rsidRPr="005B76FA">
        <w:rPr>
          <w:rFonts w:eastAsia="標楷體" w:cstheme="minorHAnsi"/>
          <w:color w:val="000000" w:themeColor="text1"/>
        </w:rPr>
        <w:t>之撰述：</w:t>
      </w:r>
    </w:p>
    <w:tbl>
      <w:tblPr>
        <w:tblOverlap w:val="never"/>
        <w:tblW w:w="8619" w:type="dxa"/>
        <w:tblInd w:w="4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1"/>
        <w:gridCol w:w="1134"/>
        <w:gridCol w:w="992"/>
        <w:gridCol w:w="1806"/>
        <w:gridCol w:w="4006"/>
      </w:tblGrid>
      <w:tr w:rsidR="005B76FA" w:rsidRPr="005B76FA" w:rsidTr="00A03DF4">
        <w:trPr>
          <w:trHeight w:val="46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76C8" w:rsidRPr="005B76FA" w:rsidRDefault="00C076C8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76C8" w:rsidRPr="005B76FA" w:rsidRDefault="00C076C8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76C8" w:rsidRPr="005B76FA" w:rsidRDefault="00C076C8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  <w:t>週期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76C8" w:rsidRPr="005B76FA" w:rsidRDefault="00C076C8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C076C8" w:rsidRPr="005B76FA" w:rsidRDefault="00C076C8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lang w:eastAsia="zh-TW"/>
              </w:rPr>
              <w:t>訓練內容</w:t>
            </w:r>
          </w:p>
        </w:tc>
      </w:tr>
      <w:tr w:rsidR="005B76FA" w:rsidRPr="005B76FA" w:rsidTr="00A03DF4">
        <w:trPr>
          <w:trHeight w:val="2265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1D21F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第一</w:t>
            </w:r>
          </w:p>
          <w:p w:rsidR="001D21F2" w:rsidRPr="005B76FA" w:rsidRDefault="001D21F2" w:rsidP="001D21F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201</w:t>
            </w:r>
            <w:r w:rsidR="008B0BB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  <w:p w:rsidR="001D21F2" w:rsidRPr="005B76FA" w:rsidRDefault="007B7BA5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="001D21F2"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201</w:t>
            </w:r>
            <w:r w:rsidR="008B0BB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準備、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鍛鍊期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基本體能強化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心肺能力強化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專項肌力強化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檢視基本技術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熟悉基礎心理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50%~70%)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跑步、有氧訓練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2km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1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4km)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技術補強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心理第一階段，意象訓練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紀錄、測驗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維持穩定的器材裝備狀態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A03DF4">
        <w:trPr>
          <w:trHeight w:val="2548"/>
        </w:trPr>
        <w:tc>
          <w:tcPr>
            <w:tcW w:w="68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8B0BBE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1D21F2"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適應、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熟練期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基本體能強化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心肺能力維持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基本技術熟練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心理訓練適用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2~3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50%~70%)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跑步、有氧訓練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2km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1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4km)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技術補強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，瞄點</w:t>
            </w:r>
          </w:p>
          <w:p w:rsidR="00076EDD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紀錄、測驗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4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，四月份團體賽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隨機進行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積點制之集中力訓練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交互發射，四月份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心理第二階段，意象訓練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四月份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A03DF4">
        <w:trPr>
          <w:trHeight w:val="2577"/>
        </w:trPr>
        <w:tc>
          <w:tcPr>
            <w:tcW w:w="68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完成期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心肺能力維持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基本技術檢視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心理訓練適用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50%~60%)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跑步、有氧訓練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076EDD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積點制之集中力訓練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交互發射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瞄點之能力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隨時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，國際賽事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實戰紀錄訓練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4~5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，團體賽強化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心理第三階段，意象訓練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A03DF4">
        <w:trPr>
          <w:trHeight w:val="2265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D21F2" w:rsidRPr="00FA67EF" w:rsidRDefault="001D21F2" w:rsidP="00FA67EF">
            <w:pPr>
              <w:pStyle w:val="a3"/>
              <w:wordWrap/>
              <w:spacing w:line="240" w:lineRule="auto"/>
              <w:jc w:val="center"/>
              <w:rPr>
                <w:rFonts w:asciiTheme="minorHAnsi" w:eastAsia="Malgun Gothic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專項肌力維持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基本技術檢視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實戰心理適用</w:t>
            </w:r>
          </w:p>
          <w:p w:rsidR="001D21F2" w:rsidRPr="005B76FA" w:rsidRDefault="001D21F2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50%~60%)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實戰能力培養、瞄準能力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隨時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實戰紀錄訓練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，團體戰強化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心理第四階段，意象訓練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1D21F2" w:rsidRPr="005B76FA" w:rsidRDefault="001D21F2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1B0266">
        <w:trPr>
          <w:trHeight w:val="2463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第二階段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201</w:t>
            </w:r>
            <w:r w:rsidR="008B0BBE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</w:p>
          <w:p w:rsidR="00A03DF4" w:rsidRPr="005B76FA" w:rsidRDefault="00FA67EF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A03DF4"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11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活用期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B0BBE" w:rsidRDefault="00A03DF4" w:rsidP="008B0BBE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8B0BBE" w:rsidRPr="005B76FA" w:rsidRDefault="008B0BBE" w:rsidP="008B0BBE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技術檢視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專項體能維持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實戰心理適用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培養對戰之實戰能力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,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瞄點之能力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現場適應能力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測試賽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攝影機使用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測試賽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實戰紀錄訓練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，團體戰強化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50%~60%)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心理第三、四階段，意象訓練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076EDD">
        <w:trPr>
          <w:trHeight w:val="2151"/>
        </w:trPr>
        <w:tc>
          <w:tcPr>
            <w:tcW w:w="681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3DF4" w:rsidRPr="005B76FA" w:rsidRDefault="00A03DF4" w:rsidP="00A03DF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A03DF4">
            <w:pPr>
              <w:pStyle w:val="a3"/>
              <w:wordWrap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  <w:p w:rsidR="00E2559A" w:rsidRDefault="00E2559A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2019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年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12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8B0BBE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="00E2559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準備、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補強期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基本體能強化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專項肌力補強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心肺機能強化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基本技術檢視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基本心理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50%~70%)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跑步、有氧訓練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2km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1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4km)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技術檢視、補強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/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訓練紀錄測驗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目標再次設定，意象訓練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維持穩定器材的狀態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076EDD">
        <w:trPr>
          <w:trHeight w:val="28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8" w:space="0" w:color="000000"/>
              <w:right w:val="single" w:sz="2" w:space="0" w:color="000000"/>
            </w:tcBorders>
            <w:vAlign w:val="center"/>
          </w:tcPr>
          <w:p w:rsidR="00A03DF4" w:rsidRPr="005B76FA" w:rsidRDefault="00076EDD" w:rsidP="00301742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</w:p>
          <w:p w:rsidR="00076EDD" w:rsidRPr="005B76FA" w:rsidRDefault="00076EDD" w:rsidP="00076EDD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</w:p>
          <w:p w:rsidR="00076EDD" w:rsidRPr="005B76FA" w:rsidRDefault="00076EDD" w:rsidP="00076EDD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階</w:t>
            </w:r>
          </w:p>
          <w:p w:rsidR="00076EDD" w:rsidRPr="005B76FA" w:rsidRDefault="00076EDD" w:rsidP="00076EDD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8B0BBE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5B76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適應熟練期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實戰適應期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基本體能強化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心肺能力維持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基本技術檢視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心理訓練適用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3~2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50%~70%)</w:t>
            </w:r>
          </w:p>
          <w:p w:rsidR="00076EDD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跑步、有氧訓練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2km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1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4km)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技術補強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076EDD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紀錄測驗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4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),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團體賽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4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月份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隨時實施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076EDD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積點制之集中力訓練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交互發射，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 xml:space="preserve"> 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四月份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國際賽會實戰</w:t>
            </w:r>
          </w:p>
          <w:p w:rsidR="00076EDD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心理第二、三階段，意象訓練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四月份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A03DF4">
        <w:trPr>
          <w:trHeight w:val="2491"/>
        </w:trPr>
        <w:tc>
          <w:tcPr>
            <w:tcW w:w="68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A03DF4" w:rsidRPr="005B76FA" w:rsidRDefault="00C10C9C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/>
                <w:noProof/>
                <w:color w:val="000000" w:themeColor="text1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43180</wp:posOffset>
                      </wp:positionV>
                      <wp:extent cx="285750" cy="1638300"/>
                      <wp:effectExtent l="0" t="1905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836" w:rsidRPr="00FE47F5" w:rsidRDefault="0004383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E47F5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</w:p>
                                <w:p w:rsidR="00043836" w:rsidRPr="00FE47F5" w:rsidRDefault="0004383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E47F5"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  <w:p w:rsidR="00043836" w:rsidRPr="00FE47F5" w:rsidRDefault="0004383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E47F5">
                                    <w:rPr>
                                      <w:rFonts w:ascii="標楷體" w:eastAsia="標楷體" w:hAnsi="標楷體" w:hint="eastAsia"/>
                                    </w:rPr>
                                    <w:t>階</w:t>
                                  </w:r>
                                </w:p>
                                <w:p w:rsidR="00043836" w:rsidRDefault="00043836">
                                  <w:r w:rsidRPr="00FE47F5">
                                    <w:rPr>
                                      <w:rFonts w:ascii="標楷體" w:eastAsia="標楷體" w:hAnsi="標楷體" w:hint="eastAsia"/>
                                    </w:rPr>
                                    <w:t>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4.6pt;margin-top:3.4pt;width:22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drhQIAAA8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" stroked="f">
                      <v:textbox>
                        <w:txbxContent>
                          <w:p w:rsidR="00043836" w:rsidRPr="00FE47F5" w:rsidRDefault="00043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7F5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</w:p>
                          <w:p w:rsidR="00043836" w:rsidRPr="00FE47F5" w:rsidRDefault="00043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7F5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  <w:p w:rsidR="00043836" w:rsidRPr="00FE47F5" w:rsidRDefault="00043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7F5">
                              <w:rPr>
                                <w:rFonts w:ascii="標楷體" w:eastAsia="標楷體" w:hAnsi="標楷體" w:hint="eastAsia"/>
                              </w:rPr>
                              <w:t>階</w:t>
                            </w:r>
                          </w:p>
                          <w:p w:rsidR="00043836" w:rsidRDefault="00043836">
                            <w:r w:rsidRPr="00FE47F5">
                              <w:rPr>
                                <w:rFonts w:ascii="標楷體" w:eastAsia="標楷體" w:hAnsi="標楷體" w:hint="eastAsia"/>
                              </w:rPr>
                              <w:t>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DF4"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實戰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活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用期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心肺能力維持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基本技術檢視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實戰心理訓練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50%~60%)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跑步、有氧訓練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積點制之集中力訓練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交互發射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，瞄點之能力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隨時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，國際賽會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實戰紀錄訓練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4~5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，團體戰強化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心理第三、四階段，意象訓練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  <w:tr w:rsidR="005B76FA" w:rsidRPr="005B76FA" w:rsidTr="00A03DF4">
        <w:trPr>
          <w:trHeight w:val="2473"/>
        </w:trPr>
        <w:tc>
          <w:tcPr>
            <w:tcW w:w="681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實戰期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基本體能維持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專項肌力維持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賽事運用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基本技術檢視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紀錄測驗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實戰心理適用</w:t>
            </w: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  <w:p w:rsidR="00A03DF4" w:rsidRPr="005B76FA" w:rsidRDefault="00A03DF4" w:rsidP="00301742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器材檢查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重量訓練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次，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50%~60%)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引弓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2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種項目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3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培養對戰之實戰能力，瞄點之能力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影像回饋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隨時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實戰紀錄訓練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，團體戰強化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心理第四階段，意象訓練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每周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5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次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專注、假想訓練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奧運比賽場上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  <w:p w:rsidR="00A03DF4" w:rsidRPr="005B76FA" w:rsidRDefault="00A03DF4" w:rsidP="00301742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</w:pP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維持器材最佳狀態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(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弓、箭</w:t>
            </w:r>
            <w:r w:rsidRPr="005B76FA">
              <w:rPr>
                <w:rFonts w:asciiTheme="minorHAnsi" w:eastAsia="標楷體" w:hAnsiTheme="minorHAnsi" w:cstheme="minorHAnsi"/>
                <w:color w:val="000000" w:themeColor="text1"/>
                <w:lang w:eastAsia="zh-TW"/>
              </w:rPr>
              <w:t>)</w:t>
            </w:r>
          </w:p>
        </w:tc>
      </w:tr>
    </w:tbl>
    <w:p w:rsidR="001D21F2" w:rsidRPr="005B76FA" w:rsidRDefault="001D21F2">
      <w:pPr>
        <w:rPr>
          <w:rFonts w:eastAsia="標楷體" w:cstheme="minorHAnsi"/>
          <w:color w:val="000000" w:themeColor="text1"/>
        </w:rPr>
      </w:pPr>
    </w:p>
    <w:p w:rsidR="001D21F2" w:rsidRPr="005B76FA" w:rsidRDefault="001D21F2" w:rsidP="001D6AA1">
      <w:pPr>
        <w:widowControl/>
        <w:ind w:leftChars="354" w:left="85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br w:type="page"/>
      </w:r>
      <w:r w:rsidR="0097404B" w:rsidRPr="005B76FA">
        <w:rPr>
          <w:rFonts w:eastAsia="標楷體" w:cstheme="minorHAnsi"/>
          <w:color w:val="000000" w:themeColor="text1"/>
        </w:rPr>
        <w:lastRenderedPageBreak/>
        <w:t>2</w:t>
      </w:r>
      <w:r w:rsidR="004E0A35" w:rsidRPr="005B76FA">
        <w:rPr>
          <w:rFonts w:eastAsia="標楷體" w:cstheme="minorHAnsi"/>
          <w:color w:val="000000" w:themeColor="text1"/>
        </w:rPr>
        <w:t>.</w:t>
      </w:r>
      <w:r w:rsidR="004E0A35" w:rsidRPr="005B76FA">
        <w:rPr>
          <w:rFonts w:eastAsia="標楷體" w:cstheme="minorHAnsi"/>
          <w:color w:val="000000" w:themeColor="text1"/>
        </w:rPr>
        <w:t>國內、外移地訓練及參賽之撰述：</w:t>
      </w:r>
    </w:p>
    <w:tbl>
      <w:tblPr>
        <w:tblOverlap w:val="never"/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15"/>
        <w:gridCol w:w="1777"/>
        <w:gridCol w:w="4026"/>
        <w:gridCol w:w="1927"/>
      </w:tblGrid>
      <w:tr w:rsidR="00A8280D" w:rsidRPr="005B76FA" w:rsidTr="0010101A">
        <w:trPr>
          <w:trHeight w:val="336"/>
          <w:jc w:val="center"/>
        </w:trPr>
        <w:tc>
          <w:tcPr>
            <w:tcW w:w="1315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1777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4026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賽事名稱</w:t>
            </w:r>
          </w:p>
        </w:tc>
        <w:tc>
          <w:tcPr>
            <w:tcW w:w="1927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A8280D" w:rsidRPr="005B76FA" w:rsidTr="0010101A">
        <w:trPr>
          <w:trHeight w:val="336"/>
          <w:jc w:val="center"/>
        </w:trPr>
        <w:tc>
          <w:tcPr>
            <w:tcW w:w="1315" w:type="dxa"/>
            <w:vMerge w:val="restart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2018</w:t>
            </w:r>
          </w:p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國內賽事</w:t>
            </w:r>
          </w:p>
        </w:tc>
        <w:tc>
          <w:tcPr>
            <w:tcW w:w="1777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~6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vAlign w:val="center"/>
          </w:tcPr>
          <w:p w:rsidR="00A8280D" w:rsidRPr="00C96984" w:rsidRDefault="00A8280D" w:rsidP="00A8280D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場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選拔賽</w:t>
            </w:r>
          </w:p>
        </w:tc>
        <w:tc>
          <w:tcPr>
            <w:tcW w:w="1927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嘉義中正大學</w:t>
            </w:r>
          </w:p>
        </w:tc>
      </w:tr>
      <w:tr w:rsidR="00A8280D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A8280D" w:rsidRPr="00C96984" w:rsidRDefault="00A8280D" w:rsidP="00A8280D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~28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vAlign w:val="center"/>
          </w:tcPr>
          <w:p w:rsidR="00A8280D" w:rsidRPr="00C96984" w:rsidRDefault="00A8280D" w:rsidP="00A8280D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場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選拔賽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A8280D" w:rsidRPr="00C96984" w:rsidRDefault="00A8280D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台南長榮大學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 w:val="restart"/>
            <w:vAlign w:val="center"/>
          </w:tcPr>
          <w:p w:rsidR="00C96984" w:rsidRPr="00C96984" w:rsidRDefault="00C96984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2019</w:t>
            </w:r>
          </w:p>
          <w:p w:rsidR="00C96984" w:rsidRPr="00C96984" w:rsidRDefault="00C96984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國內賽事</w:t>
            </w:r>
          </w:p>
        </w:tc>
        <w:tc>
          <w:tcPr>
            <w:tcW w:w="1777" w:type="dxa"/>
            <w:vAlign w:val="center"/>
          </w:tcPr>
          <w:p w:rsidR="00C96984" w:rsidRPr="00C96984" w:rsidRDefault="00C96984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~23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vAlign w:val="center"/>
          </w:tcPr>
          <w:p w:rsidR="00C96984" w:rsidRPr="00C96984" w:rsidRDefault="00C96984" w:rsidP="00A8280D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場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選拔賽</w:t>
            </w:r>
          </w:p>
        </w:tc>
        <w:tc>
          <w:tcPr>
            <w:tcW w:w="1927" w:type="dxa"/>
            <w:vAlign w:val="center"/>
          </w:tcPr>
          <w:p w:rsidR="00C96984" w:rsidRPr="00C96984" w:rsidRDefault="00C96984" w:rsidP="00A8280D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屏東大仁科技大學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</w:rPr>
              <w:t>12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中旬</w:t>
            </w:r>
          </w:p>
        </w:tc>
        <w:tc>
          <w:tcPr>
            <w:tcW w:w="4026" w:type="dxa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2020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東京奧運選拔賽第一場</w:t>
            </w:r>
          </w:p>
        </w:tc>
        <w:tc>
          <w:tcPr>
            <w:tcW w:w="1927" w:type="dxa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計劃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暫訂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 w:val="restart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019</w:t>
            </w:r>
          </w:p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國際賽事</w:t>
            </w:r>
          </w:p>
        </w:tc>
        <w:tc>
          <w:tcPr>
            <w:tcW w:w="1777" w:type="dxa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-12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世界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盃第二站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上海</w:t>
            </w:r>
          </w:p>
        </w:tc>
        <w:tc>
          <w:tcPr>
            <w:tcW w:w="1927" w:type="dxa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-26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世界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盃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三站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安塔利亞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世界錦標賽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-7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世界盃第四站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柏林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世界大學運動會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18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東京奧運測試賽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</w:rPr>
              <w:t>11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亞洲錦標賽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 w:val="restart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2020</w:t>
            </w:r>
          </w:p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國內賽事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Malgun Gothic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初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2020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東京奧運選拔賽第二場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計劃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暫訂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底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2020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東京奧運選拔賽第三場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計劃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暫訂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 w:val="restart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2020</w:t>
            </w:r>
          </w:p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國際賽事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202058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C96984"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世界盃賽第一站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計劃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暫訂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202058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C96984"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世界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盃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二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站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HK"/>
              </w:rPr>
              <w:t>暫訂</w:t>
            </w:r>
            <w:r w:rsidRPr="00C96984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C96984" w:rsidRPr="005B76FA" w:rsidTr="0010101A">
        <w:trPr>
          <w:trHeight w:val="336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202058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C96984"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世界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盃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第三站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奧運最終資格賽</w:t>
            </w:r>
          </w:p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個人、團體</w:t>
            </w:r>
          </w:p>
        </w:tc>
      </w:tr>
      <w:tr w:rsidR="00C96984" w:rsidRPr="005B76FA" w:rsidTr="0010101A">
        <w:trPr>
          <w:trHeight w:val="507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202058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C96984"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left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世界</w:t>
            </w: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盃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第四站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202058" w:rsidP="00202058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  <w:tr w:rsidR="00C96984" w:rsidRPr="005B76FA" w:rsidTr="0010101A">
        <w:trPr>
          <w:trHeight w:val="424"/>
          <w:jc w:val="center"/>
        </w:trPr>
        <w:tc>
          <w:tcPr>
            <w:tcW w:w="1315" w:type="dxa"/>
            <w:vMerge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wordWrap/>
              <w:spacing w:line="240" w:lineRule="auto"/>
              <w:jc w:val="left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 w:hint="eastAsia"/>
                <w:bCs/>
                <w:color w:val="000000" w:themeColor="text1"/>
                <w:sz w:val="24"/>
                <w:szCs w:val="24"/>
                <w:lang w:eastAsia="zh-HK"/>
              </w:rPr>
              <w:t>東京</w:t>
            </w:r>
            <w:r w:rsidRPr="00C96984">
              <w:rPr>
                <w:rFonts w:asciiTheme="minorHAnsi" w:eastAsia="標楷體" w:hAnsiTheme="minorHAnsi" w:cstheme="minorHAnsi"/>
                <w:bCs/>
                <w:color w:val="000000" w:themeColor="text1"/>
                <w:sz w:val="24"/>
                <w:szCs w:val="24"/>
                <w:lang w:eastAsia="zh-TW"/>
              </w:rPr>
              <w:t>奧運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96984" w:rsidRPr="00C96984" w:rsidRDefault="00C96984" w:rsidP="00C96984">
            <w:pPr>
              <w:pStyle w:val="a3"/>
              <w:spacing w:line="240" w:lineRule="auto"/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C96984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  <w:lang w:eastAsia="zh-TW"/>
              </w:rPr>
              <w:t>參賽</w:t>
            </w:r>
          </w:p>
        </w:tc>
      </w:tr>
    </w:tbl>
    <w:p w:rsidR="001D21F2" w:rsidRPr="005B76FA" w:rsidRDefault="001D21F2" w:rsidP="001D21F2">
      <w:pPr>
        <w:widowControl/>
        <w:rPr>
          <w:rFonts w:eastAsia="標楷體" w:cstheme="minorHAnsi"/>
          <w:color w:val="000000" w:themeColor="text1"/>
          <w:kern w:val="0"/>
          <w:szCs w:val="24"/>
        </w:rPr>
      </w:pPr>
    </w:p>
    <w:p w:rsidR="006751B9" w:rsidRPr="005B76FA" w:rsidRDefault="006751B9">
      <w:pPr>
        <w:widowControl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br w:type="page"/>
      </w:r>
    </w:p>
    <w:p w:rsidR="004E0A35" w:rsidRPr="005B76FA" w:rsidRDefault="000416E8" w:rsidP="001D6AA1">
      <w:pPr>
        <w:ind w:leftChars="354" w:left="85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lastRenderedPageBreak/>
        <w:t>3</w:t>
      </w:r>
      <w:r w:rsidR="004E0A35" w:rsidRPr="005B76FA">
        <w:rPr>
          <w:rFonts w:eastAsia="標楷體" w:cstheme="minorHAnsi"/>
          <w:color w:val="000000" w:themeColor="text1"/>
        </w:rPr>
        <w:t>.</w:t>
      </w:r>
      <w:r w:rsidR="004E0A35" w:rsidRPr="005B76FA">
        <w:rPr>
          <w:rFonts w:eastAsia="標楷體" w:cstheme="minorHAnsi"/>
          <w:color w:val="000000" w:themeColor="text1"/>
        </w:rPr>
        <w:t>訓練成效之預估：</w:t>
      </w:r>
    </w:p>
    <w:p w:rsidR="004E0A35" w:rsidRPr="005B76FA" w:rsidRDefault="00F5124F" w:rsidP="001D6AA1">
      <w:pPr>
        <w:ind w:leftChars="425" w:left="102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(1)20</w:t>
      </w:r>
      <w:r w:rsidR="008B0BBE">
        <w:rPr>
          <w:rFonts w:eastAsia="標楷體" w:cstheme="minorHAnsi"/>
          <w:color w:val="000000" w:themeColor="text1"/>
        </w:rPr>
        <w:t>20</w:t>
      </w:r>
      <w:r w:rsidR="008B0BBE">
        <w:rPr>
          <w:rFonts w:eastAsia="標楷體" w:cstheme="minorHAnsi" w:hint="eastAsia"/>
          <w:color w:val="000000" w:themeColor="text1"/>
          <w:lang w:eastAsia="zh-HK"/>
        </w:rPr>
        <w:t>東京</w:t>
      </w:r>
      <w:r w:rsidRPr="005B76FA">
        <w:rPr>
          <w:rFonts w:eastAsia="標楷體" w:cstheme="minorHAnsi"/>
          <w:color w:val="000000" w:themeColor="text1"/>
        </w:rPr>
        <w:t>奧運，男、女團體前</w:t>
      </w:r>
      <w:r w:rsidR="00FA67EF">
        <w:rPr>
          <w:rFonts w:eastAsia="標楷體" w:cstheme="minorHAnsi" w:hint="eastAsia"/>
          <w:color w:val="000000" w:themeColor="text1"/>
        </w:rPr>
        <w:t>二</w:t>
      </w:r>
      <w:r w:rsidRPr="005B76FA">
        <w:rPr>
          <w:rFonts w:eastAsia="標楷體" w:cstheme="minorHAnsi"/>
          <w:color w:val="000000" w:themeColor="text1"/>
        </w:rPr>
        <w:t>名。</w:t>
      </w:r>
    </w:p>
    <w:p w:rsidR="00F5124F" w:rsidRPr="005B76FA" w:rsidRDefault="00F5124F" w:rsidP="001D6AA1">
      <w:pPr>
        <w:ind w:leftChars="425" w:left="102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(2)20</w:t>
      </w:r>
      <w:r w:rsidR="008B0BBE">
        <w:rPr>
          <w:rFonts w:eastAsia="標楷體" w:cstheme="minorHAnsi"/>
          <w:color w:val="000000" w:themeColor="text1"/>
        </w:rPr>
        <w:t>20</w:t>
      </w:r>
      <w:r w:rsidR="008B0BBE">
        <w:rPr>
          <w:rFonts w:eastAsia="標楷體" w:cstheme="minorHAnsi" w:hint="eastAsia"/>
          <w:color w:val="000000" w:themeColor="text1"/>
          <w:lang w:eastAsia="zh-HK"/>
        </w:rPr>
        <w:t>東京</w:t>
      </w:r>
      <w:r w:rsidRPr="005B76FA">
        <w:rPr>
          <w:rFonts w:eastAsia="標楷體" w:cstheme="minorHAnsi"/>
          <w:color w:val="000000" w:themeColor="text1"/>
        </w:rPr>
        <w:t>奧運，男、女個人前</w:t>
      </w:r>
      <w:r w:rsidR="00FA67EF">
        <w:rPr>
          <w:rFonts w:eastAsia="標楷體" w:cstheme="minorHAnsi" w:hint="eastAsia"/>
          <w:color w:val="000000" w:themeColor="text1"/>
        </w:rPr>
        <w:t>二</w:t>
      </w:r>
      <w:r w:rsidRPr="005B76FA">
        <w:rPr>
          <w:rFonts w:eastAsia="標楷體" w:cstheme="minorHAnsi"/>
          <w:color w:val="000000" w:themeColor="text1"/>
        </w:rPr>
        <w:t>名。</w:t>
      </w:r>
    </w:p>
    <w:p w:rsidR="006751B9" w:rsidRPr="005B76FA" w:rsidRDefault="006751B9" w:rsidP="001D6AA1">
      <w:pPr>
        <w:ind w:leftChars="425" w:left="1020"/>
        <w:rPr>
          <w:rFonts w:eastAsia="標楷體" w:cstheme="minorHAnsi"/>
          <w:color w:val="000000" w:themeColor="text1"/>
        </w:rPr>
      </w:pPr>
    </w:p>
    <w:p w:rsidR="004E0A35" w:rsidRPr="005B76FA" w:rsidRDefault="000416E8" w:rsidP="001D6AA1">
      <w:pPr>
        <w:ind w:leftChars="354" w:left="85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4</w:t>
      </w:r>
      <w:r w:rsidR="004E0A35" w:rsidRPr="005B76FA">
        <w:rPr>
          <w:rFonts w:eastAsia="標楷體" w:cstheme="minorHAnsi"/>
          <w:color w:val="000000" w:themeColor="text1"/>
        </w:rPr>
        <w:t>.</w:t>
      </w:r>
      <w:r w:rsidR="004E0A35" w:rsidRPr="005B76FA">
        <w:rPr>
          <w:rFonts w:eastAsia="標楷體" w:cstheme="minorHAnsi"/>
          <w:color w:val="000000" w:themeColor="text1"/>
        </w:rPr>
        <w:t>訂定成績檢測標準及選手汰換之辦法：</w:t>
      </w:r>
    </w:p>
    <w:p w:rsidR="004E0A35" w:rsidRPr="005B76FA" w:rsidRDefault="00FA1280" w:rsidP="001D6AA1">
      <w:pPr>
        <w:ind w:leftChars="425" w:left="1020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  <w:color w:val="000000" w:themeColor="text1"/>
          <w:lang w:eastAsia="zh-HK"/>
        </w:rPr>
        <w:t>預訂會</w:t>
      </w:r>
      <w:r w:rsidR="00F06761" w:rsidRPr="005B76FA">
        <w:rPr>
          <w:rFonts w:eastAsia="標楷體" w:cstheme="minorHAnsi"/>
          <w:color w:val="000000" w:themeColor="text1"/>
        </w:rPr>
        <w:t>依據每次</w:t>
      </w:r>
      <w:r w:rsidR="006751B9" w:rsidRPr="005B76FA">
        <w:rPr>
          <w:rFonts w:eastAsia="標楷體" w:cstheme="minorHAnsi" w:hint="eastAsia"/>
          <w:color w:val="000000" w:themeColor="text1"/>
        </w:rPr>
        <w:t>不同階段</w:t>
      </w:r>
      <w:r w:rsidR="00787A80" w:rsidRPr="005B76FA">
        <w:rPr>
          <w:rFonts w:eastAsia="標楷體" w:cstheme="minorHAnsi"/>
          <w:color w:val="000000" w:themeColor="text1"/>
        </w:rPr>
        <w:t>訓練期程及中華民國射箭協會</w:t>
      </w:r>
      <w:r w:rsidR="00F06761" w:rsidRPr="005B76FA">
        <w:rPr>
          <w:rFonts w:eastAsia="標楷體" w:cstheme="minorHAnsi"/>
          <w:color w:val="000000" w:themeColor="text1"/>
        </w:rPr>
        <w:t>舉辦之選拔賽</w:t>
      </w:r>
      <w:r w:rsidR="006751B9" w:rsidRPr="005B76FA">
        <w:rPr>
          <w:rFonts w:eastAsia="標楷體" w:cstheme="minorHAnsi" w:hint="eastAsia"/>
          <w:color w:val="000000" w:themeColor="text1"/>
        </w:rPr>
        <w:t>成績</w:t>
      </w:r>
      <w:r w:rsidR="00F06761" w:rsidRPr="005B76FA">
        <w:rPr>
          <w:rFonts w:eastAsia="標楷體" w:cstheme="minorHAnsi"/>
          <w:color w:val="000000" w:themeColor="text1"/>
        </w:rPr>
        <w:t>汰換選手</w:t>
      </w:r>
      <w:r w:rsidR="00787A80" w:rsidRPr="005B76FA">
        <w:rPr>
          <w:rFonts w:eastAsia="標楷體" w:cstheme="minorHAnsi"/>
          <w:color w:val="000000" w:themeColor="text1"/>
        </w:rPr>
        <w:t>，每次訓練期程將舉辦</w:t>
      </w:r>
      <w:r w:rsidR="006751B9" w:rsidRPr="005B76FA">
        <w:rPr>
          <w:rFonts w:eastAsia="標楷體" w:cstheme="minorHAnsi" w:hint="eastAsia"/>
          <w:color w:val="000000" w:themeColor="text1"/>
        </w:rPr>
        <w:t>數</w:t>
      </w:r>
      <w:r w:rsidR="00787A80" w:rsidRPr="005B76FA">
        <w:rPr>
          <w:rFonts w:eastAsia="標楷體" w:cstheme="minorHAnsi"/>
          <w:color w:val="000000" w:themeColor="text1"/>
        </w:rPr>
        <w:t>場選拔賽，選拔方式由</w:t>
      </w:r>
      <w:r w:rsidR="00787A80" w:rsidRPr="005B76FA">
        <w:rPr>
          <w:rFonts w:eastAsia="標楷體" w:cstheme="minorHAnsi"/>
          <w:color w:val="000000" w:themeColor="text1"/>
        </w:rPr>
        <w:t>20</w:t>
      </w:r>
      <w:r w:rsidR="008B0BBE">
        <w:rPr>
          <w:rFonts w:eastAsia="標楷體" w:cstheme="minorHAnsi"/>
          <w:color w:val="000000" w:themeColor="text1"/>
        </w:rPr>
        <w:t>20</w:t>
      </w:r>
      <w:r w:rsidR="008B0BBE">
        <w:rPr>
          <w:rFonts w:eastAsia="標楷體" w:cstheme="minorHAnsi"/>
          <w:color w:val="000000" w:themeColor="text1"/>
        </w:rPr>
        <w:t>年</w:t>
      </w:r>
      <w:r w:rsidR="008B0BBE">
        <w:rPr>
          <w:rFonts w:eastAsia="標楷體" w:cstheme="minorHAnsi" w:hint="eastAsia"/>
          <w:color w:val="000000" w:themeColor="text1"/>
          <w:lang w:eastAsia="zh-HK"/>
        </w:rPr>
        <w:t>東京</w:t>
      </w:r>
      <w:r w:rsidR="00787A80" w:rsidRPr="005B76FA">
        <w:rPr>
          <w:rFonts w:eastAsia="標楷體" w:cstheme="minorHAnsi"/>
          <w:color w:val="000000" w:themeColor="text1"/>
        </w:rPr>
        <w:t>奧運培訓隊教練團另訂之。</w:t>
      </w:r>
    </w:p>
    <w:p w:rsidR="000416E8" w:rsidRPr="005B76FA" w:rsidRDefault="000416E8">
      <w:pPr>
        <w:rPr>
          <w:rFonts w:eastAsia="標楷體" w:cstheme="minorHAnsi"/>
          <w:color w:val="000000" w:themeColor="text1"/>
        </w:rPr>
      </w:pPr>
    </w:p>
    <w:p w:rsidR="004E0A35" w:rsidRPr="005B76FA" w:rsidRDefault="004E0A35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五、督導考核：</w:t>
      </w:r>
    </w:p>
    <w:p w:rsidR="001273EA" w:rsidRPr="005B76FA" w:rsidRDefault="001273EA" w:rsidP="001D6AA1">
      <w:pPr>
        <w:ind w:leftChars="176" w:left="902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一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本計畫奉核後即成立督訓小組，並按各階段檢測標準確實負起監督考核之責。</w:t>
      </w:r>
    </w:p>
    <w:p w:rsidR="001273EA" w:rsidRPr="005B76FA" w:rsidRDefault="001273EA" w:rsidP="001D6AA1">
      <w:pPr>
        <w:ind w:leftChars="176" w:left="902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二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各階段培訓選手及教練，經調訓後需與本會簽訂切結書，以</w:t>
      </w:r>
      <w:r w:rsidR="00FF4F79" w:rsidRPr="005B76FA">
        <w:rPr>
          <w:rFonts w:eastAsia="標楷體" w:cstheme="minorHAnsi" w:hint="eastAsia"/>
          <w:color w:val="000000" w:themeColor="text1"/>
        </w:rPr>
        <w:t>確保訓練品質並</w:t>
      </w:r>
      <w:r w:rsidRPr="005B76FA">
        <w:rPr>
          <w:rFonts w:eastAsia="標楷體" w:cstheme="minorHAnsi"/>
          <w:color w:val="000000" w:themeColor="text1"/>
        </w:rPr>
        <w:t>提升訓練績效。</w:t>
      </w:r>
    </w:p>
    <w:p w:rsidR="004E0A35" w:rsidRPr="005B76FA" w:rsidRDefault="004E0A35">
      <w:pPr>
        <w:rPr>
          <w:rFonts w:eastAsia="標楷體" w:cstheme="minorHAnsi"/>
          <w:color w:val="000000" w:themeColor="text1"/>
        </w:rPr>
      </w:pPr>
    </w:p>
    <w:p w:rsidR="004E0A35" w:rsidRPr="005B76FA" w:rsidRDefault="004E0A35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六、所需行政支援事項及建議處理方式</w:t>
      </w:r>
    </w:p>
    <w:p w:rsidR="004E0A35" w:rsidRPr="005B76FA" w:rsidRDefault="004E0A35" w:rsidP="001D6AA1">
      <w:pPr>
        <w:ind w:leftChars="177" w:left="905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一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射箭選手心理輔導專案：因應射箭選手之特殊性，擬辦理心理輔導專案，以協助射箭選手舒解過度之心理壓力。</w:t>
      </w:r>
    </w:p>
    <w:p w:rsidR="004E0A35" w:rsidRPr="005B76FA" w:rsidRDefault="004E0A35" w:rsidP="001D6AA1">
      <w:pPr>
        <w:ind w:leftChars="177" w:left="905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二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有關運動科研檢測實施、運動傷害防護支援及醫療等項目均遵照國訓中心相關規定辦理。</w:t>
      </w:r>
    </w:p>
    <w:p w:rsidR="004E0A35" w:rsidRPr="005B76FA" w:rsidRDefault="004E0A35" w:rsidP="001D6AA1">
      <w:pPr>
        <w:ind w:leftChars="177" w:left="905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三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有關課業輔導課程、成績與相關問題協調亦遵照國訓中心相關規定辦理之。</w:t>
      </w:r>
    </w:p>
    <w:p w:rsidR="004E0A35" w:rsidRPr="005B76FA" w:rsidRDefault="004E0A35" w:rsidP="001D6AA1">
      <w:pPr>
        <w:ind w:leftChars="177" w:left="905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四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有關教練及選手調訓、公假、留職留薪、留職停薪、代課鐘點費或代理職缺費，則依據教練或選手之需求依照規定協助辦理。</w:t>
      </w:r>
    </w:p>
    <w:p w:rsidR="004E0A35" w:rsidRPr="005B76FA" w:rsidRDefault="004E0A35" w:rsidP="001D6AA1">
      <w:pPr>
        <w:ind w:leftChars="177" w:left="905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(</w:t>
      </w:r>
      <w:r w:rsidRPr="005B76FA">
        <w:rPr>
          <w:rFonts w:eastAsia="標楷體" w:cstheme="minorHAnsi"/>
          <w:color w:val="000000" w:themeColor="text1"/>
        </w:rPr>
        <w:t>五</w:t>
      </w:r>
      <w:r w:rsidRPr="005B76FA">
        <w:rPr>
          <w:rFonts w:eastAsia="標楷體" w:cstheme="minorHAnsi"/>
          <w:color w:val="000000" w:themeColor="text1"/>
        </w:rPr>
        <w:t>)</w:t>
      </w:r>
      <w:r w:rsidRPr="005B76FA">
        <w:rPr>
          <w:rFonts w:eastAsia="標楷體" w:cstheme="minorHAnsi"/>
          <w:color w:val="000000" w:themeColor="text1"/>
        </w:rPr>
        <w:t>其他：依實際狀況提出需求並辦理之。</w:t>
      </w:r>
    </w:p>
    <w:p w:rsidR="001273EA" w:rsidRPr="005B76FA" w:rsidRDefault="001273EA">
      <w:pPr>
        <w:rPr>
          <w:rFonts w:eastAsia="標楷體" w:cstheme="minorHAnsi"/>
          <w:color w:val="000000" w:themeColor="text1"/>
        </w:rPr>
      </w:pPr>
    </w:p>
    <w:p w:rsidR="001273EA" w:rsidRPr="005B76FA" w:rsidRDefault="001273EA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七、經費籌措：</w:t>
      </w:r>
    </w:p>
    <w:p w:rsidR="001273EA" w:rsidRPr="005B76FA" w:rsidRDefault="001D6AA1">
      <w:pPr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 xml:space="preserve">    </w:t>
      </w:r>
      <w:r w:rsidR="00FF4F79" w:rsidRPr="005B76FA">
        <w:rPr>
          <w:rFonts w:eastAsia="標楷體" w:cstheme="minorHAnsi" w:hint="eastAsia"/>
          <w:color w:val="000000" w:themeColor="text1"/>
        </w:rPr>
        <w:t>將</w:t>
      </w:r>
      <w:r w:rsidR="004A6E56" w:rsidRPr="005B76FA">
        <w:rPr>
          <w:rFonts w:eastAsia="標楷體" w:cstheme="minorHAnsi"/>
          <w:color w:val="000000" w:themeColor="text1"/>
        </w:rPr>
        <w:t>向相</w:t>
      </w:r>
      <w:r w:rsidR="001273EA" w:rsidRPr="005B76FA">
        <w:rPr>
          <w:rFonts w:eastAsia="標楷體" w:cstheme="minorHAnsi"/>
          <w:color w:val="000000" w:themeColor="text1"/>
        </w:rPr>
        <w:t>關</w:t>
      </w:r>
      <w:r w:rsidR="00FF4F79" w:rsidRPr="005B76FA">
        <w:rPr>
          <w:rFonts w:eastAsia="標楷體" w:cstheme="minorHAnsi" w:hint="eastAsia"/>
          <w:color w:val="000000" w:themeColor="text1"/>
        </w:rPr>
        <w:t>主管</w:t>
      </w:r>
      <w:r w:rsidR="001273EA" w:rsidRPr="005B76FA">
        <w:rPr>
          <w:rFonts w:eastAsia="標楷體" w:cstheme="minorHAnsi"/>
          <w:color w:val="000000" w:themeColor="text1"/>
        </w:rPr>
        <w:t>機關申請</w:t>
      </w:r>
      <w:r w:rsidR="00FF4F79" w:rsidRPr="005B76FA">
        <w:rPr>
          <w:rFonts w:eastAsia="標楷體" w:cstheme="minorHAnsi" w:hint="eastAsia"/>
          <w:color w:val="000000" w:themeColor="text1"/>
        </w:rPr>
        <w:t>補助</w:t>
      </w:r>
      <w:r w:rsidR="001273EA" w:rsidRPr="005B76FA">
        <w:rPr>
          <w:rFonts w:eastAsia="標楷體" w:cstheme="minorHAnsi"/>
          <w:color w:val="000000" w:themeColor="text1"/>
        </w:rPr>
        <w:t>。</w:t>
      </w:r>
    </w:p>
    <w:p w:rsidR="001273EA" w:rsidRPr="005B76FA" w:rsidRDefault="001273EA">
      <w:pPr>
        <w:rPr>
          <w:rFonts w:eastAsia="標楷體" w:cstheme="minorHAnsi"/>
          <w:color w:val="000000" w:themeColor="text1"/>
        </w:rPr>
      </w:pPr>
    </w:p>
    <w:p w:rsidR="001273EA" w:rsidRPr="005B76FA" w:rsidRDefault="001273EA" w:rsidP="001D6AA1">
      <w:pPr>
        <w:ind w:left="480" w:hangingChars="200" w:hanging="480"/>
        <w:rPr>
          <w:rFonts w:eastAsia="標楷體" w:cstheme="minorHAnsi"/>
          <w:color w:val="000000" w:themeColor="text1"/>
        </w:rPr>
      </w:pPr>
      <w:r w:rsidRPr="005B76FA">
        <w:rPr>
          <w:rFonts w:eastAsia="標楷體" w:cstheme="minorHAnsi"/>
          <w:color w:val="000000" w:themeColor="text1"/>
        </w:rPr>
        <w:t>八、本計畫經本會選訓</w:t>
      </w:r>
      <w:r w:rsidR="00FF4F79" w:rsidRPr="005B76FA">
        <w:rPr>
          <w:rFonts w:eastAsia="標楷體" w:cstheme="minorHAnsi" w:hint="eastAsia"/>
          <w:color w:val="000000" w:themeColor="text1"/>
        </w:rPr>
        <w:t>委員會</w:t>
      </w:r>
      <w:r w:rsidRPr="005B76FA">
        <w:rPr>
          <w:rFonts w:eastAsia="標楷體" w:cstheme="minorHAnsi"/>
          <w:color w:val="000000" w:themeColor="text1"/>
        </w:rPr>
        <w:t>通過，送國家運動訓練中心彙整，</w:t>
      </w:r>
      <w:r w:rsidR="00FF4F79" w:rsidRPr="005B76FA">
        <w:rPr>
          <w:rFonts w:eastAsia="標楷體" w:cstheme="minorHAnsi" w:hint="eastAsia"/>
          <w:color w:val="000000" w:themeColor="text1"/>
        </w:rPr>
        <w:t>並</w:t>
      </w:r>
      <w:r w:rsidRPr="005B76FA">
        <w:rPr>
          <w:rFonts w:eastAsia="標楷體" w:cstheme="minorHAnsi"/>
          <w:color w:val="000000" w:themeColor="text1"/>
        </w:rPr>
        <w:t>提運動人才培訓輔導小組審議</w:t>
      </w:r>
      <w:r w:rsidR="00FF4F79" w:rsidRPr="005B76FA">
        <w:rPr>
          <w:rFonts w:eastAsia="標楷體" w:cstheme="minorHAnsi" w:hint="eastAsia"/>
          <w:color w:val="000000" w:themeColor="text1"/>
        </w:rPr>
        <w:t>，經</w:t>
      </w:r>
      <w:r w:rsidRPr="005B76FA">
        <w:rPr>
          <w:rFonts w:eastAsia="標楷體" w:cstheme="minorHAnsi"/>
          <w:color w:val="000000" w:themeColor="text1"/>
        </w:rPr>
        <w:t>通過後公布實施，修正時亦同。</w:t>
      </w:r>
    </w:p>
    <w:sectPr w:rsidR="001273EA" w:rsidRPr="005B76FA" w:rsidSect="00CA37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E0" w:rsidRDefault="00D56FE0" w:rsidP="000D58AA">
      <w:r>
        <w:separator/>
      </w:r>
    </w:p>
  </w:endnote>
  <w:endnote w:type="continuationSeparator" w:id="0">
    <w:p w:rsidR="00D56FE0" w:rsidRDefault="00D56FE0" w:rsidP="000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322230"/>
      <w:docPartObj>
        <w:docPartGallery w:val="Page Numbers (Bottom of Page)"/>
        <w:docPartUnique/>
      </w:docPartObj>
    </w:sdtPr>
    <w:sdtEndPr/>
    <w:sdtContent>
      <w:p w:rsidR="00043836" w:rsidRDefault="000438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B6" w:rsidRPr="005B0BB6">
          <w:rPr>
            <w:noProof/>
            <w:lang w:val="zh-TW"/>
          </w:rPr>
          <w:t>8</w:t>
        </w:r>
        <w:r>
          <w:fldChar w:fldCharType="end"/>
        </w:r>
        <w:r>
          <w:rPr>
            <w:rFonts w:hint="eastAsia"/>
          </w:rPr>
          <w:t>/10</w:t>
        </w:r>
      </w:p>
    </w:sdtContent>
  </w:sdt>
  <w:p w:rsidR="00043836" w:rsidRDefault="000438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E0" w:rsidRDefault="00D56FE0" w:rsidP="000D58AA">
      <w:r>
        <w:separator/>
      </w:r>
    </w:p>
  </w:footnote>
  <w:footnote w:type="continuationSeparator" w:id="0">
    <w:p w:rsidR="00D56FE0" w:rsidRDefault="00D56FE0" w:rsidP="000D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8955EA"/>
    <w:multiLevelType w:val="hybridMultilevel"/>
    <w:tmpl w:val="0DDE7BBC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" w15:restartNumberingAfterBreak="0">
    <w:nsid w:val="08184257"/>
    <w:multiLevelType w:val="hybridMultilevel"/>
    <w:tmpl w:val="2D905774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3" w15:restartNumberingAfterBreak="0">
    <w:nsid w:val="11F469AF"/>
    <w:multiLevelType w:val="hybridMultilevel"/>
    <w:tmpl w:val="169019F8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 w15:restartNumberingAfterBreak="0">
    <w:nsid w:val="1C80060D"/>
    <w:multiLevelType w:val="hybridMultilevel"/>
    <w:tmpl w:val="D334F020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5" w15:restartNumberingAfterBreak="0">
    <w:nsid w:val="2C3E03BE"/>
    <w:multiLevelType w:val="hybridMultilevel"/>
    <w:tmpl w:val="6A329D76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6" w15:restartNumberingAfterBreak="0">
    <w:nsid w:val="33CF44E8"/>
    <w:multiLevelType w:val="hybridMultilevel"/>
    <w:tmpl w:val="19FE9584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7" w15:restartNumberingAfterBreak="0">
    <w:nsid w:val="46E03292"/>
    <w:multiLevelType w:val="hybridMultilevel"/>
    <w:tmpl w:val="BB181374"/>
    <w:lvl w:ilvl="0" w:tplc="DA347BE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471D607E"/>
    <w:multiLevelType w:val="hybridMultilevel"/>
    <w:tmpl w:val="DFBA7CA4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9" w15:restartNumberingAfterBreak="0">
    <w:nsid w:val="5AA95C97"/>
    <w:multiLevelType w:val="hybridMultilevel"/>
    <w:tmpl w:val="0FF801B8"/>
    <w:lvl w:ilvl="0" w:tplc="E188ABE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6AB27438"/>
    <w:multiLevelType w:val="hybridMultilevel"/>
    <w:tmpl w:val="FE4A0D0E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8"/>
    <w:rsid w:val="000416E8"/>
    <w:rsid w:val="00043836"/>
    <w:rsid w:val="00076EDD"/>
    <w:rsid w:val="000841DC"/>
    <w:rsid w:val="000A1B57"/>
    <w:rsid w:val="000A1F67"/>
    <w:rsid w:val="000B3907"/>
    <w:rsid w:val="000D58AA"/>
    <w:rsid w:val="0010101A"/>
    <w:rsid w:val="001273EA"/>
    <w:rsid w:val="001440B0"/>
    <w:rsid w:val="0017497D"/>
    <w:rsid w:val="00175AAF"/>
    <w:rsid w:val="001B0266"/>
    <w:rsid w:val="001D21F2"/>
    <w:rsid w:val="001D6AA1"/>
    <w:rsid w:val="001E6BB7"/>
    <w:rsid w:val="00202058"/>
    <w:rsid w:val="00217A5F"/>
    <w:rsid w:val="00224DBC"/>
    <w:rsid w:val="00225910"/>
    <w:rsid w:val="00301742"/>
    <w:rsid w:val="003B3DA8"/>
    <w:rsid w:val="003E45DA"/>
    <w:rsid w:val="003F1466"/>
    <w:rsid w:val="00402AED"/>
    <w:rsid w:val="004056D0"/>
    <w:rsid w:val="00421AF1"/>
    <w:rsid w:val="00430194"/>
    <w:rsid w:val="00434773"/>
    <w:rsid w:val="00436C0D"/>
    <w:rsid w:val="00442598"/>
    <w:rsid w:val="00477EBF"/>
    <w:rsid w:val="00487605"/>
    <w:rsid w:val="00492C96"/>
    <w:rsid w:val="004A1066"/>
    <w:rsid w:val="004A6E56"/>
    <w:rsid w:val="004A7B48"/>
    <w:rsid w:val="004B62FB"/>
    <w:rsid w:val="004C6634"/>
    <w:rsid w:val="004E0A35"/>
    <w:rsid w:val="004E3322"/>
    <w:rsid w:val="00537594"/>
    <w:rsid w:val="00596923"/>
    <w:rsid w:val="005A78DA"/>
    <w:rsid w:val="005B0BB6"/>
    <w:rsid w:val="005B76FA"/>
    <w:rsid w:val="005B7F52"/>
    <w:rsid w:val="00606C25"/>
    <w:rsid w:val="00612331"/>
    <w:rsid w:val="006368FC"/>
    <w:rsid w:val="006751B9"/>
    <w:rsid w:val="006C0F29"/>
    <w:rsid w:val="006C2F61"/>
    <w:rsid w:val="006E4F5F"/>
    <w:rsid w:val="00710F85"/>
    <w:rsid w:val="0075451B"/>
    <w:rsid w:val="00787A80"/>
    <w:rsid w:val="00790D21"/>
    <w:rsid w:val="007B0268"/>
    <w:rsid w:val="007B245C"/>
    <w:rsid w:val="007B7BA5"/>
    <w:rsid w:val="007C396F"/>
    <w:rsid w:val="007E3ABE"/>
    <w:rsid w:val="008051D2"/>
    <w:rsid w:val="0080687C"/>
    <w:rsid w:val="00855236"/>
    <w:rsid w:val="008622DD"/>
    <w:rsid w:val="00883593"/>
    <w:rsid w:val="008843EC"/>
    <w:rsid w:val="008952DD"/>
    <w:rsid w:val="008B0BBE"/>
    <w:rsid w:val="008B5B40"/>
    <w:rsid w:val="009062B2"/>
    <w:rsid w:val="0094407F"/>
    <w:rsid w:val="0097404B"/>
    <w:rsid w:val="009761A2"/>
    <w:rsid w:val="009806F3"/>
    <w:rsid w:val="009B3A2F"/>
    <w:rsid w:val="009C26AC"/>
    <w:rsid w:val="009F4BF8"/>
    <w:rsid w:val="00A03DF4"/>
    <w:rsid w:val="00A10DB0"/>
    <w:rsid w:val="00A4150A"/>
    <w:rsid w:val="00A559A5"/>
    <w:rsid w:val="00A72CBB"/>
    <w:rsid w:val="00A8280D"/>
    <w:rsid w:val="00AB55F6"/>
    <w:rsid w:val="00B61831"/>
    <w:rsid w:val="00B74D89"/>
    <w:rsid w:val="00B75967"/>
    <w:rsid w:val="00B83C09"/>
    <w:rsid w:val="00BA6E69"/>
    <w:rsid w:val="00BC2ADC"/>
    <w:rsid w:val="00BE28E4"/>
    <w:rsid w:val="00BE4FB9"/>
    <w:rsid w:val="00BE7C3F"/>
    <w:rsid w:val="00BF235F"/>
    <w:rsid w:val="00C06644"/>
    <w:rsid w:val="00C076C8"/>
    <w:rsid w:val="00C10C9C"/>
    <w:rsid w:val="00C168DE"/>
    <w:rsid w:val="00C62886"/>
    <w:rsid w:val="00C75366"/>
    <w:rsid w:val="00C96984"/>
    <w:rsid w:val="00CA378E"/>
    <w:rsid w:val="00CC4FDB"/>
    <w:rsid w:val="00D04C64"/>
    <w:rsid w:val="00D06035"/>
    <w:rsid w:val="00D11F22"/>
    <w:rsid w:val="00D129F0"/>
    <w:rsid w:val="00D22A11"/>
    <w:rsid w:val="00D52E51"/>
    <w:rsid w:val="00D56FE0"/>
    <w:rsid w:val="00D64521"/>
    <w:rsid w:val="00D908EF"/>
    <w:rsid w:val="00DA0902"/>
    <w:rsid w:val="00DA5D1A"/>
    <w:rsid w:val="00DC3271"/>
    <w:rsid w:val="00E03974"/>
    <w:rsid w:val="00E2559A"/>
    <w:rsid w:val="00E3204C"/>
    <w:rsid w:val="00E36275"/>
    <w:rsid w:val="00E914F4"/>
    <w:rsid w:val="00EB0EE8"/>
    <w:rsid w:val="00EC3491"/>
    <w:rsid w:val="00ED08D2"/>
    <w:rsid w:val="00F06761"/>
    <w:rsid w:val="00F35150"/>
    <w:rsid w:val="00F5124F"/>
    <w:rsid w:val="00FA1280"/>
    <w:rsid w:val="00FA67EF"/>
    <w:rsid w:val="00FA7FA1"/>
    <w:rsid w:val="00FC18F3"/>
    <w:rsid w:val="00FE47F5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DB71C-98CA-4E05-B6AE-7D9360EF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42598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  <w:lang w:eastAsia="ko-KR"/>
    </w:rPr>
  </w:style>
  <w:style w:type="paragraph" w:styleId="a4">
    <w:name w:val="header"/>
    <w:basedOn w:val="a"/>
    <w:link w:val="a5"/>
    <w:uiPriority w:val="99"/>
    <w:unhideWhenUsed/>
    <w:rsid w:val="000D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8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8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2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E754-EC92-40BD-9664-8D24B978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cyt1565</cp:lastModifiedBy>
  <cp:revision>27</cp:revision>
  <cp:lastPrinted>2017-09-07T13:27:00Z</cp:lastPrinted>
  <dcterms:created xsi:type="dcterms:W3CDTF">2017-09-07T12:43:00Z</dcterms:created>
  <dcterms:modified xsi:type="dcterms:W3CDTF">2019-02-12T01:48:00Z</dcterms:modified>
</cp:coreProperties>
</file>