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137F4" w14:textId="77777777" w:rsidR="00BB6E63" w:rsidRPr="00204386" w:rsidRDefault="00BB6E63" w:rsidP="00F122BE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204386">
        <w:rPr>
          <w:rFonts w:ascii="Times New Roman" w:eastAsia="標楷體" w:hAnsi="Times New Roman" w:cs="Times New Roman"/>
          <w:b/>
          <w:sz w:val="40"/>
          <w:szCs w:val="40"/>
        </w:rPr>
        <w:t>中華民國射箭協會紀律委員會組織簡則</w:t>
      </w:r>
    </w:p>
    <w:p w14:paraId="1E8B4146" w14:textId="5F53D21A" w:rsidR="00F35F26" w:rsidRDefault="00F35F26" w:rsidP="00F35F26">
      <w:pPr>
        <w:jc w:val="right"/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</w:pPr>
      <w:r w:rsidRPr="00204386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教育部</w:t>
      </w:r>
      <w:r w:rsidRPr="00204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107.08.02 </w:t>
      </w:r>
      <w:r w:rsidRPr="00204386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臺教授體字第</w:t>
      </w:r>
      <w:r w:rsidRPr="0020438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1070025780</w:t>
      </w:r>
      <w:r w:rsidRPr="00204386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號備查在案</w:t>
      </w:r>
    </w:p>
    <w:p w14:paraId="7D6E68B5" w14:textId="0FB3D72D" w:rsidR="00AE2459" w:rsidRPr="00204386" w:rsidRDefault="00AE2459" w:rsidP="00F35F26">
      <w:pPr>
        <w:jc w:val="right"/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</w:pPr>
      <w:r w:rsidRPr="00E8675A">
        <w:rPr>
          <w:rFonts w:ascii="Times New Roman" w:eastAsia="標楷體" w:hAnsi="Times New Roman" w:cs="Times New Roman"/>
          <w:sz w:val="20"/>
          <w:szCs w:val="20"/>
        </w:rPr>
        <w:t>109.07.04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本會第</w:t>
      </w:r>
      <w:r w:rsidRPr="00E8675A">
        <w:rPr>
          <w:rFonts w:ascii="Times New Roman" w:eastAsia="標楷體" w:hAnsi="Times New Roman" w:cs="Times New Roman"/>
          <w:sz w:val="20"/>
          <w:szCs w:val="20"/>
        </w:rPr>
        <w:t>12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屆第</w:t>
      </w:r>
      <w:r w:rsidRPr="00E8675A">
        <w:rPr>
          <w:rFonts w:ascii="Times New Roman" w:eastAsia="標楷體" w:hAnsi="Times New Roman" w:cs="Times New Roman"/>
          <w:sz w:val="20"/>
          <w:szCs w:val="20"/>
        </w:rPr>
        <w:t>5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次暨第</w:t>
      </w:r>
      <w:r w:rsidRPr="00E8675A">
        <w:rPr>
          <w:rFonts w:ascii="Times New Roman" w:eastAsia="標楷體" w:hAnsi="Times New Roman" w:cs="Times New Roman"/>
          <w:sz w:val="20"/>
          <w:szCs w:val="20"/>
        </w:rPr>
        <w:t>3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次監事會議通過</w:t>
      </w:r>
    </w:p>
    <w:p w14:paraId="610C341A" w14:textId="2FF37474" w:rsidR="00BB6E63" w:rsidRPr="00204386" w:rsidRDefault="00BB6E63" w:rsidP="00366A10">
      <w:pPr>
        <w:ind w:rightChars="-82" w:right="-197"/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一、本簡則依據</w:t>
      </w:r>
      <w:r w:rsidR="00F35F26" w:rsidRPr="00204386">
        <w:rPr>
          <w:rFonts w:ascii="Times New Roman" w:eastAsia="標楷體" w:hAnsi="Times New Roman" w:cs="Times New Roman" w:hint="eastAsia"/>
          <w:color w:val="000000" w:themeColor="text1"/>
        </w:rPr>
        <w:t>「國民體育法」第四十條規定及</w:t>
      </w:r>
      <w:r w:rsidR="00F35F26" w:rsidRPr="00204386">
        <w:rPr>
          <w:rFonts w:ascii="Times New Roman" w:eastAsia="標楷體" w:hAnsi="Times New Roman" w:cs="Times New Roman"/>
          <w:color w:val="000000" w:themeColor="text1"/>
        </w:rPr>
        <w:t>本會組織章程第</w:t>
      </w:r>
      <w:r w:rsidR="00366A10">
        <w:rPr>
          <w:rFonts w:ascii="Times New Roman" w:eastAsia="標楷體" w:hAnsi="Times New Roman" w:cs="Times New Roman" w:hint="eastAsia"/>
          <w:color w:val="000000" w:themeColor="text1"/>
        </w:rPr>
        <w:t>三十</w:t>
      </w:r>
      <w:r w:rsidR="00F35F26" w:rsidRPr="00204386">
        <w:rPr>
          <w:rFonts w:ascii="Times New Roman" w:eastAsia="標楷體" w:hAnsi="Times New Roman" w:cs="Times New Roman"/>
          <w:color w:val="000000" w:themeColor="text1"/>
        </w:rPr>
        <w:t>條訂定之。</w:t>
      </w:r>
    </w:p>
    <w:p w14:paraId="2C37A696" w14:textId="77777777" w:rsidR="00BB6E63" w:rsidRPr="00204386" w:rsidRDefault="00BB6E63" w:rsidP="00BB6E63">
      <w:pPr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二、中華民國射箭協會為發揚體育及運動精神，維護射箭運動良善風氣，建立優良射箭運動環境，以提高射箭運動之技術與道德水準，特設置中華民國射箭協會紀律委員會（以下稱本委員會）。</w:t>
      </w:r>
    </w:p>
    <w:p w14:paraId="6DFE81E3" w14:textId="77777777" w:rsidR="00BB6E63" w:rsidRPr="00204386" w:rsidRDefault="00BB6E63" w:rsidP="00BB6E63">
      <w:pPr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三、本委員會任務如下：</w:t>
      </w:r>
    </w:p>
    <w:p w14:paraId="57C9C08C" w14:textId="77777777" w:rsidR="00BB6E63" w:rsidRPr="00204386" w:rsidRDefault="00BB6E63" w:rsidP="002A2F0C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(</w:t>
      </w:r>
      <w:r w:rsidRPr="00204386">
        <w:rPr>
          <w:rFonts w:ascii="Times New Roman" w:eastAsia="標楷體" w:hAnsi="Times New Roman" w:cs="Times New Roman"/>
          <w:color w:val="000000" w:themeColor="text1"/>
        </w:rPr>
        <w:t>一</w:t>
      </w:r>
      <w:r w:rsidRPr="00204386">
        <w:rPr>
          <w:rFonts w:ascii="Times New Roman" w:eastAsia="標楷體" w:hAnsi="Times New Roman" w:cs="Times New Roman"/>
          <w:color w:val="000000" w:themeColor="text1"/>
        </w:rPr>
        <w:t>)</w:t>
      </w:r>
      <w:r w:rsidRPr="00204386">
        <w:rPr>
          <w:rFonts w:ascii="Times New Roman" w:eastAsia="標楷體" w:hAnsi="Times New Roman" w:cs="Times New Roman"/>
          <w:color w:val="000000" w:themeColor="text1"/>
        </w:rPr>
        <w:t>訂定中華民國射箭協會選手及教練行為準則。</w:t>
      </w:r>
    </w:p>
    <w:p w14:paraId="71ECA807" w14:textId="77777777" w:rsidR="00BB6E63" w:rsidRPr="00204386" w:rsidRDefault="00BB6E63" w:rsidP="002A2F0C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(</w:t>
      </w:r>
      <w:r w:rsidRPr="00204386">
        <w:rPr>
          <w:rFonts w:ascii="Times New Roman" w:eastAsia="標楷體" w:hAnsi="Times New Roman" w:cs="Times New Roman"/>
          <w:color w:val="000000" w:themeColor="text1"/>
        </w:rPr>
        <w:t>二</w:t>
      </w:r>
      <w:r w:rsidRPr="00204386">
        <w:rPr>
          <w:rFonts w:ascii="Times New Roman" w:eastAsia="標楷體" w:hAnsi="Times New Roman" w:cs="Times New Roman"/>
          <w:color w:val="000000" w:themeColor="text1"/>
        </w:rPr>
        <w:t>)</w:t>
      </w:r>
      <w:r w:rsidRPr="00204386">
        <w:rPr>
          <w:rFonts w:ascii="Times New Roman" w:eastAsia="標楷體" w:hAnsi="Times New Roman" w:cs="Times New Roman"/>
          <w:color w:val="000000" w:themeColor="text1"/>
        </w:rPr>
        <w:t>審議年度各級裁判、教練及選手之獎懲事項。</w:t>
      </w:r>
    </w:p>
    <w:p w14:paraId="1EF70756" w14:textId="77777777" w:rsidR="00BB6E63" w:rsidRPr="00204386" w:rsidRDefault="00BB6E63" w:rsidP="002A2F0C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(</w:t>
      </w:r>
      <w:r w:rsidRPr="00204386">
        <w:rPr>
          <w:rFonts w:ascii="Times New Roman" w:eastAsia="標楷體" w:hAnsi="Times New Roman" w:cs="Times New Roman"/>
          <w:color w:val="000000" w:themeColor="text1"/>
        </w:rPr>
        <w:t>三</w:t>
      </w:r>
      <w:r w:rsidRPr="00204386">
        <w:rPr>
          <w:rFonts w:ascii="Times New Roman" w:eastAsia="標楷體" w:hAnsi="Times New Roman" w:cs="Times New Roman"/>
          <w:color w:val="000000" w:themeColor="text1"/>
        </w:rPr>
        <w:t>)</w:t>
      </w:r>
      <w:r w:rsidRPr="00204386">
        <w:rPr>
          <w:rFonts w:ascii="Times New Roman" w:eastAsia="標楷體" w:hAnsi="Times New Roman" w:cs="Times New Roman"/>
          <w:color w:val="000000" w:themeColor="text1"/>
        </w:rPr>
        <w:t>審議違反射箭運動規則之選手及教練。</w:t>
      </w:r>
    </w:p>
    <w:p w14:paraId="05E12C36" w14:textId="77777777" w:rsidR="00BB6E63" w:rsidRPr="00204386" w:rsidRDefault="00BB6E63" w:rsidP="002A2F0C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(</w:t>
      </w:r>
      <w:r w:rsidRPr="00204386">
        <w:rPr>
          <w:rFonts w:ascii="Times New Roman" w:eastAsia="標楷體" w:hAnsi="Times New Roman" w:cs="Times New Roman"/>
          <w:color w:val="000000" w:themeColor="text1"/>
        </w:rPr>
        <w:t>四</w:t>
      </w:r>
      <w:r w:rsidRPr="00204386">
        <w:rPr>
          <w:rFonts w:ascii="Times New Roman" w:eastAsia="標楷體" w:hAnsi="Times New Roman" w:cs="Times New Roman"/>
          <w:color w:val="000000" w:themeColor="text1"/>
        </w:rPr>
        <w:t>)</w:t>
      </w:r>
      <w:r w:rsidRPr="00204386">
        <w:rPr>
          <w:rFonts w:ascii="Times New Roman" w:eastAsia="標楷體" w:hAnsi="Times New Roman" w:cs="Times New Roman"/>
          <w:color w:val="000000" w:themeColor="text1"/>
        </w:rPr>
        <w:t>審議比賽之申訴事件及裁判權力範圍無法處理之爭議事件。</w:t>
      </w:r>
    </w:p>
    <w:p w14:paraId="2A69CF69" w14:textId="77777777" w:rsidR="00BB6E63" w:rsidRPr="00204386" w:rsidRDefault="00BB6E63" w:rsidP="002A2F0C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(</w:t>
      </w:r>
      <w:r w:rsidRPr="00204386">
        <w:rPr>
          <w:rFonts w:ascii="Times New Roman" w:eastAsia="標楷體" w:hAnsi="Times New Roman" w:cs="Times New Roman"/>
          <w:color w:val="000000" w:themeColor="text1"/>
        </w:rPr>
        <w:t>五</w:t>
      </w:r>
      <w:r w:rsidRPr="00204386">
        <w:rPr>
          <w:rFonts w:ascii="Times New Roman" w:eastAsia="標楷體" w:hAnsi="Times New Roman" w:cs="Times New Roman"/>
          <w:color w:val="000000" w:themeColor="text1"/>
        </w:rPr>
        <w:t>)</w:t>
      </w:r>
      <w:r w:rsidRPr="00204386">
        <w:rPr>
          <w:rFonts w:ascii="Times New Roman" w:eastAsia="標楷體" w:hAnsi="Times New Roman" w:cs="Times New Roman"/>
          <w:color w:val="000000" w:themeColor="text1"/>
        </w:rPr>
        <w:t>針對違規事件進行調查及處理。</w:t>
      </w:r>
    </w:p>
    <w:p w14:paraId="3846C709" w14:textId="77777777" w:rsidR="00BB6E63" w:rsidRPr="00204386" w:rsidRDefault="00BB6E63" w:rsidP="002A2F0C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(</w:t>
      </w:r>
      <w:r w:rsidRPr="00204386">
        <w:rPr>
          <w:rFonts w:ascii="Times New Roman" w:eastAsia="標楷體" w:hAnsi="Times New Roman" w:cs="Times New Roman"/>
          <w:color w:val="000000" w:themeColor="text1"/>
        </w:rPr>
        <w:t>六</w:t>
      </w:r>
      <w:r w:rsidRPr="00204386">
        <w:rPr>
          <w:rFonts w:ascii="Times New Roman" w:eastAsia="標楷體" w:hAnsi="Times New Roman" w:cs="Times New Roman"/>
          <w:color w:val="000000" w:themeColor="text1"/>
        </w:rPr>
        <w:t>)</w:t>
      </w:r>
      <w:r w:rsidRPr="00204386">
        <w:rPr>
          <w:rFonts w:ascii="Times New Roman" w:eastAsia="標楷體" w:hAnsi="Times New Roman" w:cs="Times New Roman"/>
          <w:color w:val="000000" w:themeColor="text1"/>
        </w:rPr>
        <w:t>提供射箭運動紀律之諮詢。</w:t>
      </w:r>
    </w:p>
    <w:p w14:paraId="0E4E8096" w14:textId="77777777" w:rsidR="00BB6E63" w:rsidRPr="00204386" w:rsidRDefault="00BB6E63" w:rsidP="002A2F0C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(</w:t>
      </w:r>
      <w:r w:rsidRPr="00204386">
        <w:rPr>
          <w:rFonts w:ascii="Times New Roman" w:eastAsia="標楷體" w:hAnsi="Times New Roman" w:cs="Times New Roman"/>
          <w:color w:val="000000" w:themeColor="text1"/>
        </w:rPr>
        <w:t>七</w:t>
      </w:r>
      <w:r w:rsidRPr="00204386">
        <w:rPr>
          <w:rFonts w:ascii="Times New Roman" w:eastAsia="標楷體" w:hAnsi="Times New Roman" w:cs="Times New Roman"/>
          <w:color w:val="000000" w:themeColor="text1"/>
        </w:rPr>
        <w:t>)</w:t>
      </w:r>
      <w:r w:rsidRPr="00204386">
        <w:rPr>
          <w:rFonts w:ascii="Times New Roman" w:eastAsia="標楷體" w:hAnsi="Times New Roman" w:cs="Times New Roman"/>
          <w:color w:val="000000" w:themeColor="text1"/>
        </w:rPr>
        <w:t>其他有關裁判、教練及選手紀律相關事宜</w:t>
      </w:r>
    </w:p>
    <w:p w14:paraId="74A7A593" w14:textId="77777777" w:rsidR="00BB6E63" w:rsidRPr="00204386" w:rsidRDefault="00BB6E63" w:rsidP="00BB6E63">
      <w:pPr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四、本委員會組織如下：</w:t>
      </w:r>
    </w:p>
    <w:p w14:paraId="5E87E340" w14:textId="1F9616DC" w:rsidR="00BB6E63" w:rsidRPr="00204386" w:rsidRDefault="00BB6E63" w:rsidP="002A2F0C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(</w:t>
      </w:r>
      <w:r w:rsidRPr="00204386">
        <w:rPr>
          <w:rFonts w:ascii="Times New Roman" w:eastAsia="標楷體" w:hAnsi="Times New Roman" w:cs="Times New Roman"/>
          <w:color w:val="000000" w:themeColor="text1"/>
        </w:rPr>
        <w:t>一</w:t>
      </w:r>
      <w:r w:rsidRPr="00204386">
        <w:rPr>
          <w:rFonts w:ascii="Times New Roman" w:eastAsia="標楷體" w:hAnsi="Times New Roman" w:cs="Times New Roman"/>
          <w:color w:val="000000" w:themeColor="text1"/>
        </w:rPr>
        <w:t>)</w:t>
      </w:r>
      <w:r w:rsidRPr="00204386">
        <w:rPr>
          <w:rFonts w:ascii="Times New Roman" w:eastAsia="標楷體" w:hAnsi="Times New Roman" w:cs="Times New Roman"/>
          <w:color w:val="000000" w:themeColor="text1"/>
        </w:rPr>
        <w:t>置委員</w:t>
      </w:r>
      <w:r w:rsidRPr="00204386">
        <w:rPr>
          <w:rFonts w:ascii="Times New Roman" w:eastAsia="標楷體" w:hAnsi="Times New Roman" w:cs="Times New Roman"/>
          <w:color w:val="000000" w:themeColor="text1"/>
        </w:rPr>
        <w:t>5</w:t>
      </w:r>
      <w:r w:rsidRPr="00204386">
        <w:rPr>
          <w:rFonts w:ascii="Times New Roman" w:eastAsia="標楷體" w:hAnsi="Times New Roman" w:cs="Times New Roman"/>
          <w:color w:val="000000" w:themeColor="text1"/>
        </w:rPr>
        <w:t>人，</w:t>
      </w:r>
      <w:r w:rsidR="008055D3" w:rsidRPr="00204386">
        <w:rPr>
          <w:rFonts w:ascii="Times New Roman" w:eastAsia="標楷體" w:hAnsi="Times New Roman" w:cs="Times New Roman"/>
          <w:color w:val="000000" w:themeColor="text1"/>
        </w:rPr>
        <w:t>其中</w:t>
      </w:r>
      <w:r w:rsidR="008055D3" w:rsidRPr="00204386">
        <w:rPr>
          <w:rFonts w:ascii="Times New Roman" w:eastAsia="標楷體" w:hAnsi="Times New Roman" w:cs="Times New Roman"/>
          <w:color w:val="000000" w:themeColor="text1"/>
        </w:rPr>
        <w:t xml:space="preserve"> 1 </w:t>
      </w:r>
      <w:r w:rsidR="008055D3" w:rsidRPr="00204386">
        <w:rPr>
          <w:rFonts w:ascii="Times New Roman" w:eastAsia="標楷體" w:hAnsi="Times New Roman" w:cs="Times New Roman"/>
          <w:color w:val="000000" w:themeColor="text1"/>
        </w:rPr>
        <w:t>人為</w:t>
      </w:r>
      <w:r w:rsidR="008055D3" w:rsidRPr="00204386">
        <w:rPr>
          <w:rFonts w:ascii="Times New Roman" w:eastAsia="標楷體" w:hAnsi="Times New Roman" w:cs="Times New Roman" w:hint="eastAsia"/>
          <w:color w:val="000000" w:themeColor="text1"/>
        </w:rPr>
        <w:t>主任委員</w:t>
      </w:r>
      <w:r w:rsidR="008055D3" w:rsidRPr="00204386">
        <w:rPr>
          <w:rFonts w:ascii="Times New Roman" w:eastAsia="標楷體" w:hAnsi="Times New Roman" w:cs="Times New Roman"/>
          <w:color w:val="000000" w:themeColor="text1"/>
        </w:rPr>
        <w:t>，</w:t>
      </w:r>
      <w:r w:rsidR="008055D3" w:rsidRPr="00204386">
        <w:rPr>
          <w:rFonts w:ascii="Times New Roman" w:eastAsia="標楷體" w:hAnsi="Times New Roman" w:cs="Times New Roman"/>
          <w:color w:val="000000" w:themeColor="text1"/>
        </w:rPr>
        <w:t xml:space="preserve">1 </w:t>
      </w:r>
      <w:r w:rsidR="008055D3" w:rsidRPr="00204386">
        <w:rPr>
          <w:rFonts w:ascii="Times New Roman" w:eastAsia="標楷體" w:hAnsi="Times New Roman" w:cs="Times New Roman"/>
          <w:color w:val="000000" w:themeColor="text1"/>
        </w:rPr>
        <w:t>人為</w:t>
      </w:r>
      <w:bookmarkStart w:id="0" w:name="_Hlk44425289"/>
      <w:r w:rsidR="008055D3" w:rsidRPr="00204386">
        <w:rPr>
          <w:rFonts w:ascii="Times New Roman" w:eastAsia="標楷體" w:hAnsi="Times New Roman" w:cs="Times New Roman" w:hint="eastAsia"/>
          <w:color w:val="000000" w:themeColor="text1"/>
        </w:rPr>
        <w:t>執行秘書</w:t>
      </w:r>
      <w:bookmarkEnd w:id="0"/>
      <w:r w:rsidRPr="00204386">
        <w:rPr>
          <w:rFonts w:ascii="Times New Roman" w:eastAsia="標楷體" w:hAnsi="Times New Roman" w:cs="Times New Roman"/>
          <w:color w:val="000000" w:themeColor="text1"/>
        </w:rPr>
        <w:t>，由理事長推薦，並經理事會通過，報體育署備查後聘任之。</w:t>
      </w:r>
    </w:p>
    <w:p w14:paraId="1E25E8FE" w14:textId="77777777" w:rsidR="00BB6E63" w:rsidRPr="00204386" w:rsidRDefault="00BB6E63" w:rsidP="002A2F0C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(</w:t>
      </w:r>
      <w:r w:rsidRPr="00204386">
        <w:rPr>
          <w:rFonts w:ascii="Times New Roman" w:eastAsia="標楷體" w:hAnsi="Times New Roman" w:cs="Times New Roman"/>
          <w:color w:val="000000" w:themeColor="text1"/>
        </w:rPr>
        <w:t>二</w:t>
      </w:r>
      <w:r w:rsidRPr="00204386">
        <w:rPr>
          <w:rFonts w:ascii="Times New Roman" w:eastAsia="標楷體" w:hAnsi="Times New Roman" w:cs="Times New Roman"/>
          <w:color w:val="000000" w:themeColor="text1"/>
        </w:rPr>
        <w:t>)</w:t>
      </w:r>
      <w:r w:rsidRPr="00204386">
        <w:rPr>
          <w:rFonts w:ascii="Times New Roman" w:eastAsia="標楷體" w:hAnsi="Times New Roman" w:cs="Times New Roman"/>
          <w:color w:val="000000" w:themeColor="text1"/>
        </w:rPr>
        <w:t>本委員會成員須包括下列人員，並至少各</w:t>
      </w:r>
      <w:r w:rsidRPr="00204386">
        <w:rPr>
          <w:rFonts w:ascii="Times New Roman" w:eastAsia="標楷體" w:hAnsi="Times New Roman" w:cs="Times New Roman"/>
          <w:color w:val="000000" w:themeColor="text1"/>
        </w:rPr>
        <w:t xml:space="preserve"> 1 </w:t>
      </w:r>
      <w:r w:rsidRPr="00204386">
        <w:rPr>
          <w:rFonts w:ascii="Times New Roman" w:eastAsia="標楷體" w:hAnsi="Times New Roman" w:cs="Times New Roman"/>
          <w:color w:val="000000" w:themeColor="text1"/>
        </w:rPr>
        <w:t>人：</w:t>
      </w:r>
    </w:p>
    <w:p w14:paraId="2F680A7A" w14:textId="77777777" w:rsidR="00BB6E63" w:rsidRPr="00204386" w:rsidRDefault="00BB6E63" w:rsidP="002A2F0C">
      <w:pPr>
        <w:ind w:leftChars="200" w:left="480"/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1</w:t>
      </w:r>
      <w:r w:rsidRPr="00204386">
        <w:rPr>
          <w:rFonts w:ascii="Times New Roman" w:eastAsia="標楷體" w:hAnsi="Times New Roman" w:cs="Times New Roman"/>
          <w:color w:val="000000" w:themeColor="text1"/>
        </w:rPr>
        <w:t>、資深裁判</w:t>
      </w:r>
    </w:p>
    <w:p w14:paraId="4566B89F" w14:textId="77777777" w:rsidR="00BB6E63" w:rsidRPr="00204386" w:rsidRDefault="00BB6E63" w:rsidP="002A2F0C">
      <w:pPr>
        <w:ind w:leftChars="200" w:left="480"/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2</w:t>
      </w:r>
      <w:r w:rsidRPr="00204386">
        <w:rPr>
          <w:rFonts w:ascii="Times New Roman" w:eastAsia="標楷體" w:hAnsi="Times New Roman" w:cs="Times New Roman"/>
          <w:color w:val="000000" w:themeColor="text1"/>
        </w:rPr>
        <w:t>、曾任國家代表隊教練</w:t>
      </w:r>
    </w:p>
    <w:p w14:paraId="10C57E7C" w14:textId="77777777" w:rsidR="00BB6E63" w:rsidRPr="00204386" w:rsidRDefault="00BB6E63" w:rsidP="002A2F0C">
      <w:pPr>
        <w:ind w:leftChars="200" w:left="480"/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3</w:t>
      </w:r>
      <w:r w:rsidRPr="00204386">
        <w:rPr>
          <w:rFonts w:ascii="Times New Roman" w:eastAsia="標楷體" w:hAnsi="Times New Roman" w:cs="Times New Roman"/>
          <w:color w:val="000000" w:themeColor="text1"/>
        </w:rPr>
        <w:t>、退役國家代表隊選手</w:t>
      </w:r>
    </w:p>
    <w:p w14:paraId="039222E8" w14:textId="77777777" w:rsidR="00BB6E63" w:rsidRPr="00204386" w:rsidRDefault="00BB6E63" w:rsidP="002A2F0C">
      <w:pPr>
        <w:ind w:leftChars="200" w:left="480"/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4</w:t>
      </w:r>
      <w:r w:rsidRPr="00204386">
        <w:rPr>
          <w:rFonts w:ascii="Times New Roman" w:eastAsia="標楷體" w:hAnsi="Times New Roman" w:cs="Times New Roman"/>
          <w:color w:val="000000" w:themeColor="text1"/>
        </w:rPr>
        <w:t>、體育專業人士</w:t>
      </w:r>
    </w:p>
    <w:p w14:paraId="1851D92D" w14:textId="77777777" w:rsidR="00BB6E63" w:rsidRPr="00204386" w:rsidRDefault="00BB6E63" w:rsidP="002A2F0C">
      <w:pPr>
        <w:ind w:leftChars="200" w:left="480"/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5</w:t>
      </w:r>
      <w:r w:rsidRPr="00204386">
        <w:rPr>
          <w:rFonts w:ascii="Times New Roman" w:eastAsia="標楷體" w:hAnsi="Times New Roman" w:cs="Times New Roman"/>
          <w:color w:val="000000" w:themeColor="text1"/>
        </w:rPr>
        <w:t>、法律專業人士</w:t>
      </w:r>
    </w:p>
    <w:p w14:paraId="17056459" w14:textId="7E0EE705" w:rsidR="00BB6E63" w:rsidRPr="00204386" w:rsidRDefault="00BB6E63" w:rsidP="002A2F0C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(</w:t>
      </w:r>
      <w:r w:rsidRPr="00204386">
        <w:rPr>
          <w:rFonts w:ascii="Times New Roman" w:eastAsia="標楷體" w:hAnsi="Times New Roman" w:cs="Times New Roman"/>
          <w:color w:val="000000" w:themeColor="text1"/>
        </w:rPr>
        <w:t>三</w:t>
      </w:r>
      <w:r w:rsidRPr="00204386">
        <w:rPr>
          <w:rFonts w:ascii="Times New Roman" w:eastAsia="標楷體" w:hAnsi="Times New Roman" w:cs="Times New Roman"/>
          <w:color w:val="000000" w:themeColor="text1"/>
        </w:rPr>
        <w:t>)</w:t>
      </w:r>
      <w:r w:rsidRPr="00204386">
        <w:rPr>
          <w:rFonts w:ascii="Times New Roman" w:eastAsia="標楷體" w:hAnsi="Times New Roman" w:cs="Times New Roman"/>
          <w:color w:val="000000" w:themeColor="text1"/>
        </w:rPr>
        <w:t>本委員會任期與理事長同，委員解聘與改聘時，須經理事會通過，並報</w:t>
      </w:r>
      <w:r w:rsidR="00F35F26" w:rsidRPr="00204386">
        <w:rPr>
          <w:rFonts w:ascii="Times New Roman" w:eastAsia="標楷體" w:hAnsi="Times New Roman" w:cs="Times New Roman" w:hint="eastAsia"/>
          <w:color w:val="000000" w:themeColor="text1"/>
        </w:rPr>
        <w:t>教育部</w:t>
      </w:r>
      <w:r w:rsidRPr="00204386">
        <w:rPr>
          <w:rFonts w:ascii="Times New Roman" w:eastAsia="標楷體" w:hAnsi="Times New Roman" w:cs="Times New Roman"/>
          <w:color w:val="000000" w:themeColor="text1"/>
        </w:rPr>
        <w:t>備查。</w:t>
      </w:r>
    </w:p>
    <w:p w14:paraId="44E76B5F" w14:textId="77777777" w:rsidR="00BB6E63" w:rsidRPr="00204386" w:rsidRDefault="00BB6E63" w:rsidP="00BB6E63">
      <w:pPr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五、本委員會召開會議時：</w:t>
      </w:r>
    </w:p>
    <w:p w14:paraId="7D0EE876" w14:textId="70C6293C" w:rsidR="00BB6E63" w:rsidRPr="00204386" w:rsidRDefault="00BB6E63" w:rsidP="002A2F0C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(</w:t>
      </w:r>
      <w:r w:rsidRPr="00204386">
        <w:rPr>
          <w:rFonts w:ascii="Times New Roman" w:eastAsia="標楷體" w:hAnsi="Times New Roman" w:cs="Times New Roman"/>
          <w:color w:val="000000" w:themeColor="text1"/>
        </w:rPr>
        <w:t>一</w:t>
      </w:r>
      <w:r w:rsidRPr="00204386">
        <w:rPr>
          <w:rFonts w:ascii="Times New Roman" w:eastAsia="標楷體" w:hAnsi="Times New Roman" w:cs="Times New Roman"/>
          <w:color w:val="000000" w:themeColor="text1"/>
        </w:rPr>
        <w:t>)</w:t>
      </w:r>
      <w:r w:rsidRPr="00204386">
        <w:rPr>
          <w:rFonts w:ascii="Times New Roman" w:eastAsia="標楷體" w:hAnsi="Times New Roman" w:cs="Times New Roman"/>
          <w:color w:val="000000" w:themeColor="text1"/>
        </w:rPr>
        <w:t>由</w:t>
      </w:r>
      <w:r w:rsidR="009A1B04" w:rsidRPr="00204386">
        <w:rPr>
          <w:rFonts w:ascii="Times New Roman" w:eastAsia="標楷體" w:hAnsi="Times New Roman" w:cs="Times New Roman" w:hint="eastAsia"/>
          <w:color w:val="000000" w:themeColor="text1"/>
        </w:rPr>
        <w:t>主任委員</w:t>
      </w:r>
      <w:r w:rsidRPr="00204386">
        <w:rPr>
          <w:rFonts w:ascii="Times New Roman" w:eastAsia="標楷體" w:hAnsi="Times New Roman" w:cs="Times New Roman"/>
          <w:color w:val="000000" w:themeColor="text1"/>
        </w:rPr>
        <w:t>擔任主席，</w:t>
      </w:r>
      <w:r w:rsidR="009A1B04" w:rsidRPr="00204386">
        <w:rPr>
          <w:rFonts w:ascii="Times New Roman" w:eastAsia="標楷體" w:hAnsi="Times New Roman" w:cs="Times New Roman" w:hint="eastAsia"/>
          <w:color w:val="000000" w:themeColor="text1"/>
        </w:rPr>
        <w:t>主任委員</w:t>
      </w:r>
      <w:r w:rsidRPr="00204386">
        <w:rPr>
          <w:rFonts w:ascii="Times New Roman" w:eastAsia="標楷體" w:hAnsi="Times New Roman" w:cs="Times New Roman"/>
          <w:color w:val="000000" w:themeColor="text1"/>
        </w:rPr>
        <w:t>未克出席時，由</w:t>
      </w:r>
      <w:r w:rsidR="009A1B04" w:rsidRPr="00204386">
        <w:rPr>
          <w:rFonts w:ascii="Times New Roman" w:eastAsia="標楷體" w:hAnsi="Times New Roman" w:cs="Times New Roman" w:hint="eastAsia"/>
          <w:color w:val="000000" w:themeColor="text1"/>
        </w:rPr>
        <w:t>執行秘書</w:t>
      </w:r>
      <w:r w:rsidRPr="00204386">
        <w:rPr>
          <w:rFonts w:ascii="Times New Roman" w:eastAsia="標楷體" w:hAnsi="Times New Roman" w:cs="Times New Roman"/>
          <w:color w:val="000000" w:themeColor="text1"/>
        </w:rPr>
        <w:t>擔任；</w:t>
      </w:r>
      <w:r w:rsidR="009A1B04" w:rsidRPr="00204386">
        <w:rPr>
          <w:rFonts w:ascii="Times New Roman" w:eastAsia="標楷體" w:hAnsi="Times New Roman" w:cs="Times New Roman" w:hint="eastAsia"/>
          <w:color w:val="000000" w:themeColor="text1"/>
        </w:rPr>
        <w:t>執行秘書</w:t>
      </w:r>
      <w:r w:rsidRPr="00204386">
        <w:rPr>
          <w:rFonts w:ascii="Times New Roman" w:eastAsia="標楷體" w:hAnsi="Times New Roman" w:cs="Times New Roman"/>
          <w:color w:val="000000" w:themeColor="text1"/>
        </w:rPr>
        <w:t>亦未克出席時，由</w:t>
      </w:r>
      <w:r w:rsidR="009A1B04" w:rsidRPr="00204386">
        <w:rPr>
          <w:rFonts w:ascii="Times New Roman" w:eastAsia="標楷體" w:hAnsi="Times New Roman" w:cs="Times New Roman" w:hint="eastAsia"/>
          <w:color w:val="000000" w:themeColor="text1"/>
        </w:rPr>
        <w:t>主任委員</w:t>
      </w:r>
      <w:r w:rsidRPr="00204386">
        <w:rPr>
          <w:rFonts w:ascii="Times New Roman" w:eastAsia="標楷體" w:hAnsi="Times New Roman" w:cs="Times New Roman"/>
          <w:color w:val="000000" w:themeColor="text1"/>
        </w:rPr>
        <w:t>指定委員</w:t>
      </w:r>
      <w:r w:rsidRPr="00204386">
        <w:rPr>
          <w:rFonts w:ascii="Times New Roman" w:eastAsia="標楷體" w:hAnsi="Times New Roman" w:cs="Times New Roman"/>
          <w:color w:val="000000" w:themeColor="text1"/>
        </w:rPr>
        <w:t xml:space="preserve"> 1 </w:t>
      </w:r>
      <w:r w:rsidRPr="00204386">
        <w:rPr>
          <w:rFonts w:ascii="Times New Roman" w:eastAsia="標楷體" w:hAnsi="Times New Roman" w:cs="Times New Roman"/>
          <w:color w:val="000000" w:themeColor="text1"/>
        </w:rPr>
        <w:t>人代理之。</w:t>
      </w:r>
    </w:p>
    <w:p w14:paraId="3FF8E59D" w14:textId="62EDF364" w:rsidR="00BB6E63" w:rsidRPr="00204386" w:rsidRDefault="00BB6E63" w:rsidP="002A2F0C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(</w:t>
      </w:r>
      <w:r w:rsidRPr="00204386">
        <w:rPr>
          <w:rFonts w:ascii="Times New Roman" w:eastAsia="標楷體" w:hAnsi="Times New Roman" w:cs="Times New Roman"/>
          <w:color w:val="000000" w:themeColor="text1"/>
        </w:rPr>
        <w:t>二</w:t>
      </w:r>
      <w:r w:rsidRPr="00204386">
        <w:rPr>
          <w:rFonts w:ascii="Times New Roman" w:eastAsia="標楷體" w:hAnsi="Times New Roman" w:cs="Times New Roman"/>
          <w:color w:val="000000" w:themeColor="text1"/>
        </w:rPr>
        <w:t>)</w:t>
      </w:r>
      <w:r w:rsidRPr="00204386">
        <w:rPr>
          <w:rFonts w:ascii="Times New Roman" w:eastAsia="標楷體" w:hAnsi="Times New Roman" w:cs="Times New Roman"/>
          <w:color w:val="000000" w:themeColor="text1"/>
        </w:rPr>
        <w:t>應有委員二分之一以上之出席，始得開會；出席委員過半數同意始得決議。</w:t>
      </w:r>
    </w:p>
    <w:p w14:paraId="4A8D7D7E" w14:textId="77777777" w:rsidR="00BB6E63" w:rsidRPr="00204386" w:rsidRDefault="00BB6E63" w:rsidP="002A2F0C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(</w:t>
      </w:r>
      <w:r w:rsidRPr="00204386">
        <w:rPr>
          <w:rFonts w:ascii="Times New Roman" w:eastAsia="標楷體" w:hAnsi="Times New Roman" w:cs="Times New Roman"/>
          <w:color w:val="000000" w:themeColor="text1"/>
        </w:rPr>
        <w:t>三</w:t>
      </w:r>
      <w:r w:rsidRPr="00204386">
        <w:rPr>
          <w:rFonts w:ascii="Times New Roman" w:eastAsia="標楷體" w:hAnsi="Times New Roman" w:cs="Times New Roman"/>
          <w:color w:val="000000" w:themeColor="text1"/>
        </w:rPr>
        <w:t>)</w:t>
      </w:r>
      <w:r w:rsidRPr="00204386">
        <w:rPr>
          <w:rFonts w:ascii="Times New Roman" w:eastAsia="標楷體" w:hAnsi="Times New Roman" w:cs="Times New Roman"/>
          <w:color w:val="000000" w:themeColor="text1"/>
        </w:rPr>
        <w:t>本委員會委員負有審議各級教練、選手獎懲之任務，必須要親自出席會議。全年會議無故缺席達二分之一，以不克執行委員任務，視同自動放棄委員職務論，本委員會另外遞補之。</w:t>
      </w:r>
    </w:p>
    <w:p w14:paraId="3114333A" w14:textId="77777777" w:rsidR="00BB6E63" w:rsidRPr="00204386" w:rsidRDefault="00BB6E63" w:rsidP="002A2F0C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(</w:t>
      </w:r>
      <w:r w:rsidRPr="00204386">
        <w:rPr>
          <w:rFonts w:ascii="Times New Roman" w:eastAsia="標楷體" w:hAnsi="Times New Roman" w:cs="Times New Roman"/>
          <w:color w:val="000000" w:themeColor="text1"/>
        </w:rPr>
        <w:t>四</w:t>
      </w:r>
      <w:r w:rsidRPr="00204386">
        <w:rPr>
          <w:rFonts w:ascii="Times New Roman" w:eastAsia="標楷體" w:hAnsi="Times New Roman" w:cs="Times New Roman"/>
          <w:color w:val="000000" w:themeColor="text1"/>
        </w:rPr>
        <w:t>)</w:t>
      </w:r>
      <w:r w:rsidRPr="00204386">
        <w:rPr>
          <w:rFonts w:ascii="Times New Roman" w:eastAsia="標楷體" w:hAnsi="Times New Roman" w:cs="Times New Roman"/>
          <w:color w:val="000000" w:themeColor="text1"/>
        </w:rPr>
        <w:t>本委員會開會時，中華民國射箭協會秘書長應列席。</w:t>
      </w:r>
    </w:p>
    <w:p w14:paraId="6EFDF37C" w14:textId="5D9F3092" w:rsidR="00BB6E63" w:rsidRPr="00204386" w:rsidRDefault="00BB6E63" w:rsidP="00BB6E63">
      <w:pPr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六、本委員會之會議決議，經理事長同意後，由中華民國射箭協會依程序陳報</w:t>
      </w:r>
      <w:r w:rsidR="00F35F26" w:rsidRPr="00204386">
        <w:rPr>
          <w:rFonts w:ascii="Times New Roman" w:eastAsia="標楷體" w:hAnsi="Times New Roman" w:cs="Times New Roman" w:hint="eastAsia"/>
          <w:color w:val="000000" w:themeColor="text1"/>
        </w:rPr>
        <w:t>教育部</w:t>
      </w:r>
      <w:r w:rsidR="00BF55B2">
        <w:rPr>
          <w:rFonts w:ascii="Times New Roman" w:eastAsia="標楷體" w:hAnsi="Times New Roman" w:cs="Times New Roman" w:hint="eastAsia"/>
          <w:color w:val="000000" w:themeColor="text1"/>
        </w:rPr>
        <w:t>體育署</w:t>
      </w:r>
      <w:bookmarkStart w:id="1" w:name="_GoBack"/>
      <w:bookmarkEnd w:id="1"/>
      <w:r w:rsidRPr="00204386">
        <w:rPr>
          <w:rFonts w:ascii="Times New Roman" w:eastAsia="標楷體" w:hAnsi="Times New Roman" w:cs="Times New Roman"/>
          <w:color w:val="000000" w:themeColor="text1"/>
        </w:rPr>
        <w:t>備查後始得執行。</w:t>
      </w:r>
    </w:p>
    <w:p w14:paraId="1F72DDD3" w14:textId="77777777" w:rsidR="00BB6E63" w:rsidRPr="00204386" w:rsidRDefault="00BB6E63" w:rsidP="00BB6E63">
      <w:pPr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lastRenderedPageBreak/>
        <w:t>七、附則：</w:t>
      </w:r>
    </w:p>
    <w:p w14:paraId="14B4B235" w14:textId="77777777" w:rsidR="00BB6E63" w:rsidRPr="00204386" w:rsidRDefault="00BB6E63" w:rsidP="002A2F0C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(</w:t>
      </w:r>
      <w:r w:rsidRPr="00204386">
        <w:rPr>
          <w:rFonts w:ascii="Times New Roman" w:eastAsia="標楷體" w:hAnsi="Times New Roman" w:cs="Times New Roman"/>
          <w:color w:val="000000" w:themeColor="text1"/>
        </w:rPr>
        <w:t>一</w:t>
      </w:r>
      <w:r w:rsidRPr="00204386">
        <w:rPr>
          <w:rFonts w:ascii="Times New Roman" w:eastAsia="標楷體" w:hAnsi="Times New Roman" w:cs="Times New Roman"/>
          <w:color w:val="000000" w:themeColor="text1"/>
        </w:rPr>
        <w:t>)</w:t>
      </w:r>
      <w:r w:rsidRPr="00204386">
        <w:rPr>
          <w:rFonts w:ascii="Times New Roman" w:eastAsia="標楷體" w:hAnsi="Times New Roman" w:cs="Times New Roman"/>
          <w:color w:val="000000" w:themeColor="text1"/>
        </w:rPr>
        <w:t>本委員會隸屬中華民國射箭協會，不得對外行文。</w:t>
      </w:r>
    </w:p>
    <w:p w14:paraId="73256AD3" w14:textId="77777777" w:rsidR="00BB6E63" w:rsidRPr="00204386" w:rsidRDefault="00BB6E63" w:rsidP="002A2F0C">
      <w:pPr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(</w:t>
      </w:r>
      <w:r w:rsidRPr="00204386">
        <w:rPr>
          <w:rFonts w:ascii="Times New Roman" w:eastAsia="標楷體" w:hAnsi="Times New Roman" w:cs="Times New Roman"/>
          <w:color w:val="000000" w:themeColor="text1"/>
        </w:rPr>
        <w:t>二</w:t>
      </w:r>
      <w:r w:rsidRPr="00204386">
        <w:rPr>
          <w:rFonts w:ascii="Times New Roman" w:eastAsia="標楷體" w:hAnsi="Times New Roman" w:cs="Times New Roman"/>
          <w:color w:val="000000" w:themeColor="text1"/>
        </w:rPr>
        <w:t>)</w:t>
      </w:r>
      <w:r w:rsidRPr="00204386">
        <w:rPr>
          <w:rFonts w:ascii="Times New Roman" w:eastAsia="標楷體" w:hAnsi="Times New Roman" w:cs="Times New Roman"/>
          <w:color w:val="000000" w:themeColor="text1"/>
        </w:rPr>
        <w:t>本委員會委員均屬無給職。</w:t>
      </w:r>
    </w:p>
    <w:p w14:paraId="7D801D1B" w14:textId="77777777" w:rsidR="00C50195" w:rsidRPr="00E36241" w:rsidRDefault="00BB6E63" w:rsidP="00BB6E63">
      <w:pPr>
        <w:rPr>
          <w:rFonts w:ascii="Times New Roman" w:eastAsia="標楷體" w:hAnsi="Times New Roman" w:cs="Times New Roman"/>
        </w:rPr>
      </w:pPr>
      <w:r w:rsidRPr="00204386">
        <w:rPr>
          <w:rFonts w:ascii="Times New Roman" w:eastAsia="標楷體" w:hAnsi="Times New Roman" w:cs="Times New Roman"/>
          <w:color w:val="000000" w:themeColor="text1"/>
        </w:rPr>
        <w:t>八、本組織簡則經理事會通過，並報請中央主管機關備查後施行，修正時亦同。</w:t>
      </w:r>
    </w:p>
    <w:sectPr w:rsidR="00C50195" w:rsidRPr="00E362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13DAA" w14:textId="77777777" w:rsidR="00C777AA" w:rsidRDefault="00C777AA" w:rsidP="009A1B04">
      <w:r>
        <w:separator/>
      </w:r>
    </w:p>
  </w:endnote>
  <w:endnote w:type="continuationSeparator" w:id="0">
    <w:p w14:paraId="3383FCEB" w14:textId="77777777" w:rsidR="00C777AA" w:rsidRDefault="00C777AA" w:rsidP="009A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61A39" w14:textId="77777777" w:rsidR="00C777AA" w:rsidRDefault="00C777AA" w:rsidP="009A1B04">
      <w:r>
        <w:separator/>
      </w:r>
    </w:p>
  </w:footnote>
  <w:footnote w:type="continuationSeparator" w:id="0">
    <w:p w14:paraId="22003CB6" w14:textId="77777777" w:rsidR="00C777AA" w:rsidRDefault="00C777AA" w:rsidP="009A1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63"/>
    <w:rsid w:val="00017D29"/>
    <w:rsid w:val="00204386"/>
    <w:rsid w:val="002A2F0C"/>
    <w:rsid w:val="00366A10"/>
    <w:rsid w:val="00776797"/>
    <w:rsid w:val="008055D3"/>
    <w:rsid w:val="009978F5"/>
    <w:rsid w:val="009A1B04"/>
    <w:rsid w:val="00AE2459"/>
    <w:rsid w:val="00BB6E63"/>
    <w:rsid w:val="00BF55B2"/>
    <w:rsid w:val="00C50195"/>
    <w:rsid w:val="00C777AA"/>
    <w:rsid w:val="00DD5F83"/>
    <w:rsid w:val="00E36241"/>
    <w:rsid w:val="00F122BE"/>
    <w:rsid w:val="00F3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FE822"/>
  <w15:chartTrackingRefBased/>
  <w15:docId w15:val="{DE06E96C-9A6D-4532-B989-A4A5D846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1B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1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1B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Lee</dc:creator>
  <cp:keywords/>
  <dc:description/>
  <cp:lastModifiedBy>Microsoft Office 使用者</cp:lastModifiedBy>
  <cp:revision>9</cp:revision>
  <cp:lastPrinted>2019-12-31T04:01:00Z</cp:lastPrinted>
  <dcterms:created xsi:type="dcterms:W3CDTF">2020-06-30T07:29:00Z</dcterms:created>
  <dcterms:modified xsi:type="dcterms:W3CDTF">2020-08-06T07:18:00Z</dcterms:modified>
</cp:coreProperties>
</file>